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5AB" w14:textId="6E94D737" w:rsidR="00D84396" w:rsidRPr="00EB507D" w:rsidRDefault="00A03B8F">
      <w:pPr>
        <w:pStyle w:val="Title"/>
        <w:tabs>
          <w:tab w:val="left" w:pos="9510"/>
        </w:tabs>
        <w:rPr>
          <w:u w:val="none"/>
          <w:lang w:val="en-US"/>
        </w:rPr>
      </w:pPr>
      <w:r w:rsidRPr="00EB507D">
        <w:rPr>
          <w:color w:val="D9BB74"/>
          <w:u w:color="BDD2A4"/>
          <w:lang w:val="en-US"/>
        </w:rPr>
        <w:t>Exemption</w:t>
      </w:r>
      <w:r w:rsidRPr="00EB507D">
        <w:rPr>
          <w:color w:val="D9BB74"/>
          <w:spacing w:val="-3"/>
          <w:u w:color="BDD2A4"/>
          <w:lang w:val="en-US"/>
        </w:rPr>
        <w:t xml:space="preserve"> </w:t>
      </w:r>
      <w:r w:rsidRPr="00EB507D">
        <w:rPr>
          <w:color w:val="D9BB74"/>
          <w:u w:color="BDD2A4"/>
          <w:lang w:val="en-US"/>
        </w:rPr>
        <w:t>form</w:t>
      </w:r>
      <w:r w:rsidRPr="00EB507D">
        <w:rPr>
          <w:color w:val="D9BB74"/>
          <w:spacing w:val="-3"/>
          <w:u w:color="BDD2A4"/>
          <w:lang w:val="en-US"/>
        </w:rPr>
        <w:t xml:space="preserve"> </w:t>
      </w:r>
      <w:r w:rsidRPr="00EB507D">
        <w:rPr>
          <w:color w:val="D9BB74"/>
          <w:u w:color="BDD2A4"/>
          <w:lang w:val="en-US"/>
        </w:rPr>
        <w:t>English</w:t>
      </w:r>
      <w:r w:rsidRPr="00EB507D">
        <w:rPr>
          <w:color w:val="D9BB74"/>
          <w:spacing w:val="-2"/>
          <w:u w:color="BDD2A4"/>
          <w:lang w:val="en-US"/>
        </w:rPr>
        <w:t xml:space="preserve"> </w:t>
      </w:r>
      <w:r w:rsidRPr="00EB507D">
        <w:rPr>
          <w:color w:val="D9BB74"/>
          <w:u w:color="BDD2A4"/>
          <w:lang w:val="en-US"/>
        </w:rPr>
        <w:t>language</w:t>
      </w:r>
      <w:r w:rsidRPr="00EB507D">
        <w:rPr>
          <w:color w:val="D9BB74"/>
          <w:spacing w:val="-3"/>
          <w:u w:color="BDD2A4"/>
          <w:lang w:val="en-US"/>
        </w:rPr>
        <w:t xml:space="preserve"> </w:t>
      </w:r>
      <w:r w:rsidRPr="00EB507D">
        <w:rPr>
          <w:color w:val="D9BB74"/>
          <w:u w:color="BDD2A4"/>
          <w:lang w:val="en-US"/>
        </w:rPr>
        <w:t>test</w:t>
      </w:r>
      <w:r w:rsidR="00AD1D3F">
        <w:rPr>
          <w:color w:val="D9BB74"/>
          <w:u w:color="BDD2A4"/>
          <w:lang w:val="en-US"/>
        </w:rPr>
        <w:t xml:space="preserve"> </w:t>
      </w:r>
      <w:r w:rsidR="009C625C">
        <w:rPr>
          <w:color w:val="D9BB74"/>
          <w:u w:color="BDD2A4"/>
          <w:lang w:val="en-US"/>
        </w:rPr>
        <w:t xml:space="preserve">- </w:t>
      </w:r>
      <w:r w:rsidR="00AD1D3F">
        <w:rPr>
          <w:color w:val="D9BB74"/>
          <w:u w:color="BDD2A4"/>
          <w:lang w:val="en-US"/>
        </w:rPr>
        <w:t>Premaster Communication and Information Sciences</w:t>
      </w:r>
      <w:r w:rsidR="009C625C">
        <w:rPr>
          <w:color w:val="D9BB74"/>
          <w:u w:color="BDD2A4"/>
          <w:lang w:val="en-US"/>
        </w:rPr>
        <w:t xml:space="preserve"> - national procedure</w:t>
      </w:r>
      <w:r w:rsidRPr="00EB507D">
        <w:rPr>
          <w:color w:val="D9BB74"/>
          <w:u w:color="BDD2A4"/>
          <w:lang w:val="en-US"/>
        </w:rPr>
        <w:tab/>
      </w:r>
    </w:p>
    <w:p w14:paraId="58FC6C14" w14:textId="260D5A53" w:rsidR="00D84396" w:rsidRDefault="00D84396">
      <w:pPr>
        <w:rPr>
          <w:b/>
          <w:sz w:val="20"/>
          <w:lang w:val="en-US"/>
        </w:rPr>
      </w:pPr>
    </w:p>
    <w:tbl>
      <w:tblPr>
        <w:tblW w:w="0" w:type="auto"/>
        <w:tblInd w:w="12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D84396" w14:paraId="1E75C5EC" w14:textId="77777777">
        <w:trPr>
          <w:trHeight w:val="542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055A70B8" w14:textId="77777777" w:rsidR="00D84396" w:rsidRDefault="00A03B8F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rFonts w:ascii="Times New Roman" w:hAnsi="Times New Roman"/>
                <w:color w:val="FFFFFF"/>
                <w:shd w:val="clear" w:color="auto" w:fill="D9BB74"/>
                <w:lang w:val="en-US"/>
              </w:rPr>
            </w:pPr>
            <w:r w:rsidRPr="00EB507D">
              <w:rPr>
                <w:rFonts w:ascii="Times New Roman" w:hAnsi="Times New Roman"/>
                <w:color w:val="FFFFFF"/>
                <w:shd w:val="clear" w:color="auto" w:fill="D9BB74"/>
                <w:lang w:val="en-US"/>
              </w:rPr>
              <w:t xml:space="preserve"> </w:t>
            </w:r>
            <w:r w:rsidRPr="00EB507D">
              <w:rPr>
                <w:rFonts w:ascii="Times New Roman" w:hAnsi="Times New Roman"/>
                <w:color w:val="FFFFFF"/>
                <w:spacing w:val="-3"/>
                <w:shd w:val="clear" w:color="auto" w:fill="D9BB74"/>
                <w:lang w:val="en-US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Applicant’s</w:t>
            </w:r>
            <w:r>
              <w:rPr>
                <w:b/>
                <w:color w:val="FFFFFF"/>
                <w:spacing w:val="-3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details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  <w:p w14:paraId="1862B992" w14:textId="2D508711" w:rsidR="00A03B8F" w:rsidRPr="00A03B8F" w:rsidRDefault="00A03B8F" w:rsidP="00A03B8F"/>
        </w:tc>
      </w:tr>
      <w:tr w:rsidR="00D84396" w:rsidRPr="00A9448B" w14:paraId="1D664173" w14:textId="77777777">
        <w:trPr>
          <w:trHeight w:val="321"/>
        </w:trPr>
        <w:tc>
          <w:tcPr>
            <w:tcW w:w="2664" w:type="dxa"/>
          </w:tcPr>
          <w:p w14:paraId="2736A4D6" w14:textId="77777777" w:rsidR="00D84396" w:rsidRPr="00A03B8F" w:rsidRDefault="00A03B8F">
            <w:pPr>
              <w:pStyle w:val="TableParagraph"/>
              <w:spacing w:before="39"/>
              <w:rPr>
                <w:rFonts w:ascii="Arial" w:hAnsi="Arial" w:cs="Arial"/>
                <w:sz w:val="20"/>
              </w:rPr>
            </w:pPr>
            <w:r w:rsidRPr="00A03B8F">
              <w:rPr>
                <w:rFonts w:ascii="Arial" w:hAnsi="Arial" w:cs="Arial"/>
                <w:sz w:val="20"/>
              </w:rPr>
              <w:t>Full</w:t>
            </w:r>
            <w:r w:rsidRPr="00A03B8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698" w:type="dxa"/>
          </w:tcPr>
          <w:p w14:paraId="765E5EC2" w14:textId="77777777" w:rsidR="00D84396" w:rsidRPr="00EB507D" w:rsidRDefault="00A03B8F">
            <w:pPr>
              <w:pStyle w:val="TableParagraph"/>
              <w:spacing w:before="45"/>
              <w:ind w:left="108"/>
              <w:rPr>
                <w:rFonts w:ascii="Arial"/>
                <w:sz w:val="20"/>
                <w:lang w:val="en-US"/>
              </w:rPr>
            </w:pPr>
            <w:r w:rsidRPr="00EB507D">
              <w:rPr>
                <w:rFonts w:ascii="Arial"/>
                <w:color w:val="808080"/>
                <w:sz w:val="20"/>
                <w:lang w:val="en-US"/>
              </w:rPr>
              <w:t>Click</w:t>
            </w:r>
            <w:r w:rsidRPr="00EB507D">
              <w:rPr>
                <w:rFonts w:ascii="Arial"/>
                <w:color w:val="808080"/>
                <w:spacing w:val="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here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to</w:t>
            </w:r>
            <w:r w:rsidRPr="00EB507D">
              <w:rPr>
                <w:rFonts w:ascii="Arial"/>
                <w:color w:val="808080"/>
                <w:spacing w:val="-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enter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text.</w:t>
            </w:r>
          </w:p>
        </w:tc>
      </w:tr>
      <w:tr w:rsidR="00D84396" w:rsidRPr="00A9448B" w14:paraId="26BEEEE0" w14:textId="77777777">
        <w:trPr>
          <w:trHeight w:val="323"/>
        </w:trPr>
        <w:tc>
          <w:tcPr>
            <w:tcW w:w="2664" w:type="dxa"/>
          </w:tcPr>
          <w:p w14:paraId="76E98DC0" w14:textId="125B1DD3" w:rsidR="00D84396" w:rsidRPr="00A03B8F" w:rsidRDefault="00A03B8F">
            <w:pPr>
              <w:pStyle w:val="TableParagraph"/>
              <w:spacing w:before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</w:t>
            </w:r>
            <w:r w:rsidRPr="00A03B8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6698" w:type="dxa"/>
          </w:tcPr>
          <w:p w14:paraId="78EFE8B2" w14:textId="77777777" w:rsidR="00D84396" w:rsidRPr="00EB507D" w:rsidRDefault="00A03B8F">
            <w:pPr>
              <w:pStyle w:val="TableParagraph"/>
              <w:spacing w:before="45"/>
              <w:ind w:left="108"/>
              <w:rPr>
                <w:rFonts w:ascii="Arial"/>
                <w:sz w:val="20"/>
                <w:lang w:val="en-US"/>
              </w:rPr>
            </w:pPr>
            <w:r w:rsidRPr="00EB507D">
              <w:rPr>
                <w:rFonts w:ascii="Arial"/>
                <w:color w:val="808080"/>
                <w:sz w:val="20"/>
                <w:lang w:val="en-US"/>
              </w:rPr>
              <w:t>Click</w:t>
            </w:r>
            <w:r w:rsidRPr="00EB507D">
              <w:rPr>
                <w:rFonts w:ascii="Arial"/>
                <w:color w:val="808080"/>
                <w:spacing w:val="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here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to</w:t>
            </w:r>
            <w:r w:rsidRPr="00EB507D">
              <w:rPr>
                <w:rFonts w:ascii="Arial"/>
                <w:color w:val="808080"/>
                <w:spacing w:val="-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enter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text.</w:t>
            </w:r>
          </w:p>
        </w:tc>
      </w:tr>
      <w:tr w:rsidR="00D84396" w:rsidRPr="00A9448B" w14:paraId="689CCD9A" w14:textId="77777777">
        <w:trPr>
          <w:trHeight w:val="321"/>
        </w:trPr>
        <w:tc>
          <w:tcPr>
            <w:tcW w:w="2664" w:type="dxa"/>
          </w:tcPr>
          <w:p w14:paraId="05DEC4BF" w14:textId="77777777" w:rsidR="00D84396" w:rsidRPr="00A03B8F" w:rsidRDefault="00A03B8F">
            <w:pPr>
              <w:pStyle w:val="TableParagraph"/>
              <w:spacing w:before="37"/>
              <w:rPr>
                <w:rFonts w:ascii="Arial" w:hAnsi="Arial" w:cs="Arial"/>
                <w:sz w:val="20"/>
              </w:rPr>
            </w:pPr>
            <w:r w:rsidRPr="00A03B8F">
              <w:rPr>
                <w:rFonts w:ascii="Arial" w:hAnsi="Arial" w:cs="Arial"/>
                <w:sz w:val="20"/>
              </w:rPr>
              <w:t>Date</w:t>
            </w:r>
            <w:r w:rsidRPr="00A03B8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(dd-mm-yyyy)</w:t>
            </w:r>
          </w:p>
        </w:tc>
        <w:tc>
          <w:tcPr>
            <w:tcW w:w="6698" w:type="dxa"/>
          </w:tcPr>
          <w:p w14:paraId="4E2E7DCC" w14:textId="77777777" w:rsidR="00D84396" w:rsidRPr="00EB507D" w:rsidRDefault="00A03B8F">
            <w:pPr>
              <w:pStyle w:val="TableParagraph"/>
              <w:spacing w:before="42"/>
              <w:ind w:left="108"/>
              <w:rPr>
                <w:rFonts w:ascii="Arial"/>
                <w:sz w:val="20"/>
                <w:lang w:val="en-US"/>
              </w:rPr>
            </w:pPr>
            <w:r w:rsidRPr="00EB507D">
              <w:rPr>
                <w:rFonts w:ascii="Arial"/>
                <w:color w:val="808080"/>
                <w:sz w:val="20"/>
                <w:lang w:val="en-US"/>
              </w:rPr>
              <w:t>Click</w:t>
            </w:r>
            <w:r w:rsidRPr="00EB507D">
              <w:rPr>
                <w:rFonts w:ascii="Arial"/>
                <w:color w:val="808080"/>
                <w:spacing w:val="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here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to</w:t>
            </w:r>
            <w:r w:rsidRPr="00EB507D">
              <w:rPr>
                <w:rFonts w:ascii="Arial"/>
                <w:color w:val="808080"/>
                <w:spacing w:val="-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enter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text.</w:t>
            </w:r>
          </w:p>
        </w:tc>
      </w:tr>
      <w:tr w:rsidR="00D84396" w:rsidRPr="00A9448B" w14:paraId="0CAD887B" w14:textId="77777777">
        <w:trPr>
          <w:trHeight w:val="323"/>
        </w:trPr>
        <w:tc>
          <w:tcPr>
            <w:tcW w:w="2664" w:type="dxa"/>
          </w:tcPr>
          <w:p w14:paraId="62888C9F" w14:textId="77777777" w:rsidR="00D84396" w:rsidRPr="00A03B8F" w:rsidRDefault="00A03B8F">
            <w:pPr>
              <w:pStyle w:val="TableParagraph"/>
              <w:spacing w:before="37"/>
              <w:rPr>
                <w:rFonts w:ascii="Arial" w:hAnsi="Arial" w:cs="Arial"/>
                <w:sz w:val="20"/>
              </w:rPr>
            </w:pPr>
            <w:r w:rsidRPr="00A03B8F">
              <w:rPr>
                <w:rFonts w:ascii="Arial" w:hAnsi="Arial" w:cs="Arial"/>
                <w:sz w:val="20"/>
              </w:rPr>
              <w:t>Rule</w:t>
            </w:r>
            <w:r w:rsidRPr="00A03B8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number</w:t>
            </w:r>
            <w:r w:rsidRPr="00A03B8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which</w:t>
            </w:r>
            <w:r w:rsidRPr="00A03B8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3B8F">
              <w:rPr>
                <w:rFonts w:ascii="Arial" w:hAnsi="Arial" w:cs="Arial"/>
                <w:sz w:val="20"/>
              </w:rPr>
              <w:t>applies</w:t>
            </w:r>
          </w:p>
        </w:tc>
        <w:tc>
          <w:tcPr>
            <w:tcW w:w="6698" w:type="dxa"/>
          </w:tcPr>
          <w:p w14:paraId="2B879D62" w14:textId="77777777" w:rsidR="00D84396" w:rsidRPr="00EB507D" w:rsidRDefault="00A03B8F">
            <w:pPr>
              <w:pStyle w:val="TableParagraph"/>
              <w:spacing w:before="42"/>
              <w:ind w:left="108"/>
              <w:rPr>
                <w:rFonts w:ascii="Arial"/>
                <w:sz w:val="20"/>
                <w:lang w:val="en-US"/>
              </w:rPr>
            </w:pPr>
            <w:r w:rsidRPr="00EB507D">
              <w:rPr>
                <w:rFonts w:ascii="Arial"/>
                <w:color w:val="808080"/>
                <w:sz w:val="20"/>
                <w:lang w:val="en-US"/>
              </w:rPr>
              <w:t>Click</w:t>
            </w:r>
            <w:r w:rsidRPr="00EB507D">
              <w:rPr>
                <w:rFonts w:ascii="Arial"/>
                <w:color w:val="808080"/>
                <w:spacing w:val="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here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to</w:t>
            </w:r>
            <w:r w:rsidRPr="00EB507D">
              <w:rPr>
                <w:rFonts w:ascii="Arial"/>
                <w:color w:val="808080"/>
                <w:spacing w:val="-1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enter</w:t>
            </w:r>
            <w:r w:rsidRPr="00EB507D">
              <w:rPr>
                <w:rFonts w:ascii="Arial"/>
                <w:color w:val="808080"/>
                <w:spacing w:val="-3"/>
                <w:sz w:val="20"/>
                <w:lang w:val="en-US"/>
              </w:rPr>
              <w:t xml:space="preserve"> </w:t>
            </w:r>
            <w:r w:rsidRPr="00EB507D">
              <w:rPr>
                <w:rFonts w:ascii="Arial"/>
                <w:color w:val="808080"/>
                <w:sz w:val="20"/>
                <w:lang w:val="en-US"/>
              </w:rPr>
              <w:t>text.</w:t>
            </w:r>
          </w:p>
        </w:tc>
      </w:tr>
    </w:tbl>
    <w:p w14:paraId="1BF3F124" w14:textId="77777777" w:rsidR="00D84396" w:rsidRPr="00EB507D" w:rsidRDefault="00D84396">
      <w:pPr>
        <w:rPr>
          <w:b/>
          <w:sz w:val="12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84396" w:rsidRPr="00A9448B" w14:paraId="7D046FDF" w14:textId="77777777">
        <w:trPr>
          <w:trHeight w:val="383"/>
        </w:trPr>
        <w:tc>
          <w:tcPr>
            <w:tcW w:w="9362" w:type="dxa"/>
            <w:shd w:val="clear" w:color="auto" w:fill="D9BB74"/>
          </w:tcPr>
          <w:p w14:paraId="7876B4D6" w14:textId="77777777" w:rsidR="00D84396" w:rsidRPr="00EB507D" w:rsidRDefault="00A03B8F">
            <w:pPr>
              <w:pStyle w:val="TableParagraph"/>
              <w:spacing w:before="58"/>
              <w:rPr>
                <w:b/>
                <w:lang w:val="en-US"/>
              </w:rPr>
            </w:pPr>
            <w:r w:rsidRPr="00EB507D">
              <w:rPr>
                <w:b/>
                <w:color w:val="FFFFFF"/>
                <w:lang w:val="en-US"/>
              </w:rPr>
              <w:t>You</w:t>
            </w:r>
            <w:r w:rsidRPr="00EB507D">
              <w:rPr>
                <w:b/>
                <w:color w:val="FFFFFF"/>
                <w:spacing w:val="-3"/>
                <w:lang w:val="en-US"/>
              </w:rPr>
              <w:t xml:space="preserve"> </w:t>
            </w:r>
            <w:r w:rsidRPr="00EB507D">
              <w:rPr>
                <w:b/>
                <w:color w:val="FFFFFF"/>
                <w:lang w:val="en-US"/>
              </w:rPr>
              <w:t>are</w:t>
            </w:r>
            <w:r w:rsidRPr="00EB507D">
              <w:rPr>
                <w:b/>
                <w:color w:val="FFFFFF"/>
                <w:spacing w:val="-2"/>
                <w:lang w:val="en-US"/>
              </w:rPr>
              <w:t xml:space="preserve"> </w:t>
            </w:r>
            <w:r w:rsidRPr="00EB507D">
              <w:rPr>
                <w:b/>
                <w:color w:val="FFFFFF"/>
                <w:lang w:val="en-US"/>
              </w:rPr>
              <w:t>exempt from</w:t>
            </w:r>
            <w:r w:rsidRPr="00EB507D">
              <w:rPr>
                <w:b/>
                <w:color w:val="FFFFFF"/>
                <w:spacing w:val="-3"/>
                <w:lang w:val="en-US"/>
              </w:rPr>
              <w:t xml:space="preserve"> </w:t>
            </w:r>
            <w:r w:rsidRPr="00EB507D">
              <w:rPr>
                <w:b/>
                <w:color w:val="FFFFFF"/>
                <w:lang w:val="en-US"/>
              </w:rPr>
              <w:t>an English</w:t>
            </w:r>
            <w:r w:rsidRPr="00EB507D">
              <w:rPr>
                <w:b/>
                <w:color w:val="FFFFFF"/>
                <w:spacing w:val="-1"/>
                <w:lang w:val="en-US"/>
              </w:rPr>
              <w:t xml:space="preserve"> </w:t>
            </w:r>
            <w:r w:rsidRPr="00EB507D">
              <w:rPr>
                <w:b/>
                <w:color w:val="FFFFFF"/>
                <w:lang w:val="en-US"/>
              </w:rPr>
              <w:t>test</w:t>
            </w:r>
            <w:r w:rsidRPr="00EB507D">
              <w:rPr>
                <w:b/>
                <w:color w:val="FFFFFF"/>
                <w:spacing w:val="-2"/>
                <w:lang w:val="en-US"/>
              </w:rPr>
              <w:t xml:space="preserve"> </w:t>
            </w:r>
            <w:r w:rsidRPr="00EB507D">
              <w:rPr>
                <w:b/>
                <w:color w:val="FFFFFF"/>
                <w:lang w:val="en-US"/>
              </w:rPr>
              <w:t>only:</w:t>
            </w:r>
          </w:p>
        </w:tc>
      </w:tr>
      <w:tr w:rsidR="00D84396" w:rsidRPr="00A9448B" w14:paraId="4B7C9B86" w14:textId="77777777">
        <w:trPr>
          <w:trHeight w:val="8069"/>
        </w:trPr>
        <w:tc>
          <w:tcPr>
            <w:tcW w:w="9362" w:type="dxa"/>
          </w:tcPr>
          <w:p w14:paraId="5FDFFA23" w14:textId="77777777" w:rsidR="00A03B8F" w:rsidRPr="00A03B8F" w:rsidRDefault="00A03B8F" w:rsidP="00A03B8F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9"/>
              <w:ind w:right="679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If You hold a passport from one of the following countries:</w:t>
            </w:r>
          </w:p>
          <w:p w14:paraId="2E8BF9C5" w14:textId="77777777" w:rsidR="00A03B8F" w:rsidRPr="00A03B8F" w:rsidRDefault="00A03B8F" w:rsidP="00A03B8F">
            <w:pPr>
              <w:pStyle w:val="TableParagraph"/>
              <w:tabs>
                <w:tab w:val="left" w:pos="339"/>
              </w:tabs>
              <w:spacing w:before="9"/>
              <w:ind w:left="643" w:right="679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  <w:t xml:space="preserve"> Australia, Canada (with exception of Quebec), Ireland, New Zealand, the United Kingdom, or the United States of America.</w:t>
            </w:r>
          </w:p>
          <w:p w14:paraId="479E1339" w14:textId="1654458E" w:rsidR="007969C5" w:rsidRPr="00A03B8F" w:rsidRDefault="007969C5" w:rsidP="007969C5">
            <w:pPr>
              <w:pStyle w:val="TableParagraph"/>
              <w:tabs>
                <w:tab w:val="left" w:pos="339"/>
              </w:tabs>
              <w:spacing w:before="9"/>
              <w:ind w:left="551" w:right="679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7C54DC" w14:textId="54210FB9" w:rsidR="007969C5" w:rsidRDefault="007969C5" w:rsidP="007969C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60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secondary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English.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only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applies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scholars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following countries: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Australia, Canada (with exception of Quebec), Ireland, New Zealand, United</w:t>
            </w:r>
            <w:r w:rsidRPr="00A03B8F">
              <w:rPr>
                <w:rFonts w:asciiTheme="minorHAnsi" w:hAnsiTheme="minorHAnsi" w:cstheme="minorHAnsi"/>
                <w:i/>
                <w:iCs/>
                <w:spacing w:val="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Kingdom</w:t>
            </w:r>
            <w:r w:rsidRPr="00A03B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and</w:t>
            </w:r>
            <w:r w:rsidRPr="00A03B8F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United</w:t>
            </w:r>
            <w:r w:rsidRPr="00A03B8F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States</w:t>
            </w:r>
            <w:r w:rsidRPr="00A03B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of</w:t>
            </w:r>
            <w:r w:rsidRPr="00A03B8F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America.</w:t>
            </w:r>
          </w:p>
          <w:p w14:paraId="13651B41" w14:textId="55206337" w:rsidR="00423BA5" w:rsidRDefault="00423BA5" w:rsidP="00423BA5">
            <w:pPr>
              <w:pStyle w:val="TableParagraph"/>
              <w:tabs>
                <w:tab w:val="left" w:pos="339"/>
              </w:tabs>
              <w:ind w:right="60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8B27EB" w14:textId="43D07887" w:rsidR="00423BA5" w:rsidRPr="00423BA5" w:rsidRDefault="00423BA5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647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university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English.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only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applies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scholars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following countries: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Australia, Canada (with exception of Quebec), Ireland, New Zealand, United</w:t>
            </w:r>
            <w:r w:rsidRPr="00A03B8F">
              <w:rPr>
                <w:rFonts w:asciiTheme="minorHAnsi" w:hAnsiTheme="minorHAnsi" w:cstheme="minorHAnsi"/>
                <w:i/>
                <w:iCs/>
                <w:spacing w:val="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Kingdom</w:t>
            </w:r>
            <w:r w:rsidRPr="00A03B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and</w:t>
            </w:r>
            <w:r w:rsidRPr="00A03B8F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United</w:t>
            </w:r>
            <w:r w:rsidRPr="00A03B8F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States</w:t>
            </w:r>
            <w:r w:rsidRPr="00A03B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of</w:t>
            </w:r>
            <w:r w:rsidRPr="00A03B8F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America.</w:t>
            </w:r>
          </w:p>
          <w:p w14:paraId="26CC138F" w14:textId="77777777" w:rsidR="007969C5" w:rsidRPr="00A03B8F" w:rsidRDefault="007969C5" w:rsidP="007969C5">
            <w:pPr>
              <w:pStyle w:val="TableParagraph"/>
              <w:tabs>
                <w:tab w:val="left" w:pos="339"/>
              </w:tabs>
              <w:spacing w:before="9"/>
              <w:ind w:right="679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72C050" w14:textId="158BAD32" w:rsidR="007969C5" w:rsidRDefault="007969C5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6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have obtained a Dutch VWO diploma.</w:t>
            </w:r>
          </w:p>
          <w:p w14:paraId="0E5E5928" w14:textId="77777777" w:rsidR="00A03B8F" w:rsidRDefault="00A03B8F" w:rsidP="00A03B8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C4E85FE" w14:textId="073A85F7" w:rsidR="00D84396" w:rsidRPr="00A03B8F" w:rsidRDefault="00A03B8F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69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you have an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nternational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accalaureate (IB) or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uropean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accalaureate (EB) diploma with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 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 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language of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instruction.</w:t>
            </w:r>
          </w:p>
          <w:p w14:paraId="6B7761D9" w14:textId="77777777" w:rsidR="00D84396" w:rsidRPr="00A03B8F" w:rsidRDefault="00D8439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F1B658" w14:textId="77777777" w:rsidR="00D84396" w:rsidRPr="00A03B8F" w:rsidRDefault="00A03B8F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37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completed a 4-years Bachelor’s program (of at least 240 ECTS credits) fully in English in an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accredited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Sciences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(HBO) in</w:t>
            </w:r>
            <w:r w:rsidRPr="00A03B8F"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03B8F">
              <w:rPr>
                <w:rFonts w:asciiTheme="minorHAnsi" w:hAnsiTheme="minorHAnsi" w:cstheme="minorHAnsi"/>
                <w:spacing w:val="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Netherlands.</w:t>
            </w:r>
          </w:p>
          <w:p w14:paraId="1CED3932" w14:textId="77777777" w:rsidR="00D84396" w:rsidRPr="00A03B8F" w:rsidRDefault="00D8439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B7E3DE" w14:textId="77777777" w:rsidR="00D84396" w:rsidRPr="00A03B8F" w:rsidRDefault="00A03B8F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right="66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completed a 3-years Academic Bachelor’s program (of at least 180 ECTS credits) fully in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accredited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Research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03B8F"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Netherlands.</w:t>
            </w:r>
          </w:p>
          <w:p w14:paraId="50AD9809" w14:textId="77777777" w:rsidR="00D84396" w:rsidRPr="00A03B8F" w:rsidRDefault="00D8439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AE69B0" w14:textId="77777777" w:rsidR="00D84396" w:rsidRPr="00A03B8F" w:rsidRDefault="00A03B8F" w:rsidP="00423BA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right="6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completed a 1 or 2-years Academic Master’s program (of at least 60 or 120 ECTS credits</w:t>
            </w:r>
            <w:r w:rsidRPr="00A03B8F">
              <w:rPr>
                <w:rFonts w:asciiTheme="minorHAnsi" w:hAnsiTheme="minorHAnsi" w:cstheme="minorHAnsi"/>
                <w:spacing w:val="-60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respectively) fully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 in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accredited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Research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Netherlands.</w:t>
            </w:r>
          </w:p>
          <w:p w14:paraId="7419454C" w14:textId="77777777" w:rsidR="00D84396" w:rsidRPr="00A03B8F" w:rsidRDefault="00D8439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8475F0" w14:textId="77777777" w:rsidR="00D84396" w:rsidRPr="00A03B8F" w:rsidRDefault="00A03B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In</w:t>
            </w:r>
            <w:r w:rsidRPr="00A03B8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all</w:t>
            </w:r>
            <w:r w:rsidRPr="00A03B8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other</w:t>
            </w:r>
            <w:r w:rsidRPr="00A03B8F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cases</w:t>
            </w:r>
            <w:r w:rsidRPr="00A03B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A03B8F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send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certified copy</w:t>
            </w:r>
            <w:r w:rsidRPr="00A03B8F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A03B8F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</w:t>
            </w:r>
            <w:r w:rsidRPr="00A03B8F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A03B8F">
              <w:rPr>
                <w:rFonts w:asciiTheme="minorHAnsi" w:hAnsiTheme="minorHAnsi"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following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proficiency</w:t>
            </w:r>
            <w:r w:rsidRPr="00A03B8F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A03B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tests:</w:t>
            </w:r>
          </w:p>
          <w:p w14:paraId="1B97408D" w14:textId="40CA9BEC" w:rsidR="00EB507D" w:rsidRPr="00A03B8F" w:rsidRDefault="00EB507D" w:rsidP="007969C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Academic IELTS</w:t>
            </w: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 with a minimum overall score of 6.5 and a minimum score of 6.0 on all individual parts of the test.</w:t>
            </w:r>
          </w:p>
          <w:p w14:paraId="1494185F" w14:textId="435387E9" w:rsidR="00EB507D" w:rsidRPr="00A03B8F" w:rsidRDefault="00EB507D" w:rsidP="007969C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bookmarkStart w:id="0" w:name="_Hlk87973165"/>
            <w:r w:rsidRPr="00A03B8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TOEFL </w:t>
            </w: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with a minimum score of 90-91 for the internet-based test; we do not accept the revised paper-based test.</w:t>
            </w:r>
          </w:p>
          <w:p w14:paraId="1077C25E" w14:textId="3F00E487" w:rsidR="00EB507D" w:rsidRPr="00A03B8F" w:rsidRDefault="00EB507D" w:rsidP="00A03B8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The TOEFL institutional code for Tilburg University is 9860.</w:t>
            </w:r>
          </w:p>
          <w:bookmarkEnd w:id="0"/>
          <w:p w14:paraId="5D68390F" w14:textId="55254395" w:rsidR="00EB507D" w:rsidRPr="00A03B8F" w:rsidRDefault="00EB507D" w:rsidP="00A03B8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Please note: we do not accept the TOEFL Institutional Testing Program (TOEFL ITP)</w:t>
            </w:r>
          </w:p>
          <w:p w14:paraId="2818A477" w14:textId="77777777" w:rsidR="00A3096A" w:rsidRPr="00A9448B" w:rsidRDefault="00EB507D" w:rsidP="00A9448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lang w:val="en-US"/>
              </w:rPr>
            </w:pP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Cambridge English test results: </w:t>
            </w:r>
            <w:r w:rsidRPr="00A03B8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C1 advanced</w:t>
            </w: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 (formerly CAE) or </w:t>
            </w:r>
            <w:r w:rsidRPr="00A03B8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C2 proficiency </w:t>
            </w:r>
            <w:r w:rsidRPr="00A03B8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(formerly CPE). For both C1 and C2, we accept a score of A, B, or C.</w:t>
            </w:r>
          </w:p>
          <w:p w14:paraId="117B8A7D" w14:textId="70DB052A" w:rsidR="00A9448B" w:rsidRPr="00A9448B" w:rsidRDefault="008C11F4" w:rsidP="00A9448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nl-NL"/>
              </w:rPr>
              <w:t xml:space="preserve">  </w:t>
            </w:r>
            <w:r w:rsidR="00A9448B" w:rsidRPr="00A944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nl-NL"/>
              </w:rPr>
              <w:t>Please note:</w:t>
            </w:r>
            <w:r w:rsidR="00A9448B" w:rsidRPr="00A944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r w:rsidR="00A9448B" w:rsidRPr="00A9448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nl-NL"/>
              </w:rPr>
              <w:t>The test results must not be older than two years at the time of application.</w:t>
            </w:r>
          </w:p>
        </w:tc>
      </w:tr>
    </w:tbl>
    <w:p w14:paraId="066753C7" w14:textId="77777777" w:rsidR="00D84396" w:rsidRPr="00EB507D" w:rsidRDefault="00D84396">
      <w:pPr>
        <w:spacing w:before="5"/>
        <w:rPr>
          <w:b/>
          <w:sz w:val="14"/>
          <w:lang w:val="en-US"/>
        </w:rPr>
      </w:pPr>
    </w:p>
    <w:p w14:paraId="4505A294" w14:textId="373CEC03" w:rsidR="00D84396" w:rsidRPr="00A03B8F" w:rsidRDefault="00A03B8F" w:rsidP="00A3096A">
      <w:pPr>
        <w:pStyle w:val="BodyText"/>
        <w:spacing w:before="100"/>
        <w:ind w:left="120" w:right="399"/>
        <w:rPr>
          <w:rFonts w:ascii="Arial" w:hAnsi="Arial" w:cs="Arial"/>
          <w:lang w:val="en-US"/>
        </w:rPr>
      </w:pPr>
      <w:r w:rsidRPr="00A03B8F">
        <w:rPr>
          <w:rFonts w:ascii="Arial" w:hAnsi="Arial" w:cs="Arial"/>
          <w:lang w:val="en-US"/>
        </w:rPr>
        <w:t>Please bear in mind that only the above mentioned rules are acceptable for</w:t>
      </w:r>
      <w:r w:rsidR="00A3096A">
        <w:rPr>
          <w:rFonts w:ascii="Arial" w:hAnsi="Arial" w:cs="Arial"/>
          <w:lang w:val="en-US"/>
        </w:rPr>
        <w:t xml:space="preserve"> </w:t>
      </w:r>
      <w:r w:rsidRPr="00A03B8F">
        <w:rPr>
          <w:rFonts w:ascii="Arial" w:hAnsi="Arial" w:cs="Arial"/>
          <w:spacing w:val="-68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an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exemption.</w:t>
      </w:r>
      <w:r w:rsidR="002C59E0">
        <w:rPr>
          <w:rFonts w:ascii="Arial" w:hAnsi="Arial" w:cs="Arial"/>
          <w:lang w:val="en-US"/>
        </w:rPr>
        <w:t xml:space="preserve"> T</w:t>
      </w:r>
      <w:r w:rsidRPr="00A03B8F">
        <w:rPr>
          <w:rFonts w:ascii="Arial" w:hAnsi="Arial" w:cs="Arial"/>
          <w:lang w:val="en-US"/>
        </w:rPr>
        <w:t>herefore</w:t>
      </w:r>
      <w:r w:rsidRPr="00A03B8F">
        <w:rPr>
          <w:rFonts w:ascii="Arial" w:hAnsi="Arial" w:cs="Arial"/>
          <w:spacing w:val="-2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select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the</w:t>
      </w:r>
      <w:r w:rsidRPr="00A03B8F">
        <w:rPr>
          <w:rFonts w:ascii="Arial" w:hAnsi="Arial" w:cs="Arial"/>
          <w:spacing w:val="-4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right</w:t>
      </w:r>
      <w:r w:rsidRPr="00A03B8F">
        <w:rPr>
          <w:rFonts w:ascii="Arial" w:hAnsi="Arial" w:cs="Arial"/>
          <w:spacing w:val="-2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exemption</w:t>
      </w:r>
      <w:r w:rsidRPr="00A03B8F">
        <w:rPr>
          <w:rFonts w:ascii="Arial" w:hAnsi="Arial" w:cs="Arial"/>
          <w:spacing w:val="-1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rule</w:t>
      </w:r>
      <w:r w:rsidRPr="00A03B8F">
        <w:rPr>
          <w:rFonts w:ascii="Arial" w:hAnsi="Arial" w:cs="Arial"/>
          <w:spacing w:val="-6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only,</w:t>
      </w:r>
      <w:r w:rsidRPr="00A03B8F">
        <w:rPr>
          <w:rFonts w:ascii="Arial" w:hAnsi="Arial" w:cs="Arial"/>
          <w:spacing w:val="-4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if</w:t>
      </w:r>
      <w:r w:rsidRPr="00A03B8F">
        <w:rPr>
          <w:rFonts w:ascii="Arial" w:hAnsi="Arial" w:cs="Arial"/>
          <w:spacing w:val="-4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this</w:t>
      </w:r>
      <w:r w:rsidRPr="00A03B8F">
        <w:rPr>
          <w:rFonts w:ascii="Arial" w:hAnsi="Arial" w:cs="Arial"/>
          <w:spacing w:val="-5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applies</w:t>
      </w:r>
      <w:r w:rsidR="00A3096A">
        <w:rPr>
          <w:rFonts w:ascii="Arial" w:hAnsi="Arial" w:cs="Arial"/>
          <w:lang w:val="en-US"/>
        </w:rPr>
        <w:t xml:space="preserve"> </w:t>
      </w:r>
      <w:r w:rsidRPr="00A03B8F">
        <w:rPr>
          <w:rFonts w:ascii="Arial" w:hAnsi="Arial" w:cs="Arial"/>
          <w:spacing w:val="-68"/>
          <w:lang w:val="en-US"/>
        </w:rPr>
        <w:t xml:space="preserve"> </w:t>
      </w:r>
      <w:r w:rsidR="00A3096A">
        <w:rPr>
          <w:rFonts w:ascii="Arial" w:hAnsi="Arial" w:cs="Arial"/>
          <w:spacing w:val="-68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to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you.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Make</w:t>
      </w:r>
      <w:r w:rsidRPr="00A03B8F">
        <w:rPr>
          <w:rFonts w:ascii="Arial" w:hAnsi="Arial" w:cs="Arial"/>
          <w:spacing w:val="-4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sure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you</w:t>
      </w:r>
      <w:r w:rsidRPr="00A03B8F">
        <w:rPr>
          <w:rFonts w:ascii="Arial" w:hAnsi="Arial" w:cs="Arial"/>
          <w:spacing w:val="-2"/>
          <w:lang w:val="en-US"/>
        </w:rPr>
        <w:t xml:space="preserve"> </w:t>
      </w:r>
      <w:r w:rsidR="00891DDA">
        <w:rPr>
          <w:rFonts w:ascii="Arial" w:hAnsi="Arial" w:cs="Arial"/>
          <w:spacing w:val="-2"/>
          <w:lang w:val="en-US"/>
        </w:rPr>
        <w:t>submit</w:t>
      </w:r>
      <w:r w:rsidRPr="00A03B8F">
        <w:rPr>
          <w:rFonts w:ascii="Arial" w:hAnsi="Arial" w:cs="Arial"/>
          <w:spacing w:val="-1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the</w:t>
      </w:r>
      <w:r w:rsidRPr="00A03B8F">
        <w:rPr>
          <w:rFonts w:ascii="Arial" w:hAnsi="Arial" w:cs="Arial"/>
          <w:spacing w:val="-3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right documentation</w:t>
      </w:r>
      <w:r w:rsidRPr="00A03B8F">
        <w:rPr>
          <w:rFonts w:ascii="Arial" w:hAnsi="Arial" w:cs="Arial"/>
          <w:spacing w:val="-1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which</w:t>
      </w:r>
      <w:r w:rsidRPr="00A03B8F">
        <w:rPr>
          <w:rFonts w:ascii="Arial" w:hAnsi="Arial" w:cs="Arial"/>
          <w:spacing w:val="-2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proves</w:t>
      </w:r>
      <w:r w:rsidRPr="00A03B8F">
        <w:rPr>
          <w:rFonts w:ascii="Arial" w:hAnsi="Arial" w:cs="Arial"/>
          <w:spacing w:val="-4"/>
          <w:lang w:val="en-US"/>
        </w:rPr>
        <w:t xml:space="preserve"> </w:t>
      </w:r>
      <w:r w:rsidRPr="00A03B8F">
        <w:rPr>
          <w:rFonts w:ascii="Arial" w:hAnsi="Arial" w:cs="Arial"/>
          <w:lang w:val="en-US"/>
        </w:rPr>
        <w:t>this!</w:t>
      </w:r>
    </w:p>
    <w:sectPr w:rsidR="00D84396" w:rsidRPr="00A03B8F">
      <w:headerReference w:type="default" r:id="rId10"/>
      <w:type w:val="continuous"/>
      <w:pgSz w:w="12240" w:h="15840"/>
      <w:pgMar w:top="11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E95" w14:textId="77777777" w:rsidR="007969C5" w:rsidRDefault="007969C5" w:rsidP="007969C5">
      <w:r>
        <w:separator/>
      </w:r>
    </w:p>
  </w:endnote>
  <w:endnote w:type="continuationSeparator" w:id="0">
    <w:p w14:paraId="19AE9735" w14:textId="77777777" w:rsidR="007969C5" w:rsidRDefault="007969C5" w:rsidP="007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03A5" w14:textId="77777777" w:rsidR="007969C5" w:rsidRDefault="007969C5" w:rsidP="007969C5">
      <w:r>
        <w:separator/>
      </w:r>
    </w:p>
  </w:footnote>
  <w:footnote w:type="continuationSeparator" w:id="0">
    <w:p w14:paraId="26695734" w14:textId="77777777" w:rsidR="007969C5" w:rsidRDefault="007969C5" w:rsidP="0079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A317" w14:textId="620588EF" w:rsidR="00A03B8F" w:rsidRDefault="002C59E0">
    <w:pPr>
      <w:pStyle w:val="Header"/>
    </w:pPr>
    <w:r>
      <w:rPr>
        <w:noProof/>
      </w:rPr>
      <w:object w:dxaOrig="1440" w:dyaOrig="1440" w14:anchorId="44C83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7.35pt;margin-top:17.7pt;width:327.8pt;height:45.3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7099778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8B5"/>
    <w:multiLevelType w:val="hybridMultilevel"/>
    <w:tmpl w:val="60E48344"/>
    <w:lvl w:ilvl="0" w:tplc="3E581ADA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5BFAF7F4">
      <w:numFmt w:val="bullet"/>
      <w:lvlText w:val="•"/>
      <w:lvlJc w:val="left"/>
      <w:pPr>
        <w:ind w:left="1025" w:hanging="135"/>
      </w:pPr>
      <w:rPr>
        <w:rFonts w:hint="default"/>
        <w:lang w:val="nl-NL" w:eastAsia="en-US" w:bidi="ar-SA"/>
      </w:rPr>
    </w:lvl>
    <w:lvl w:ilvl="2" w:tplc="EF90E7C6">
      <w:numFmt w:val="bullet"/>
      <w:lvlText w:val="•"/>
      <w:lvlJc w:val="left"/>
      <w:pPr>
        <w:ind w:left="1950" w:hanging="135"/>
      </w:pPr>
      <w:rPr>
        <w:rFonts w:hint="default"/>
        <w:lang w:val="nl-NL" w:eastAsia="en-US" w:bidi="ar-SA"/>
      </w:rPr>
    </w:lvl>
    <w:lvl w:ilvl="3" w:tplc="23469C5E">
      <w:numFmt w:val="bullet"/>
      <w:lvlText w:val="•"/>
      <w:lvlJc w:val="left"/>
      <w:pPr>
        <w:ind w:left="2875" w:hanging="135"/>
      </w:pPr>
      <w:rPr>
        <w:rFonts w:hint="default"/>
        <w:lang w:val="nl-NL" w:eastAsia="en-US" w:bidi="ar-SA"/>
      </w:rPr>
    </w:lvl>
    <w:lvl w:ilvl="4" w:tplc="303CB57C">
      <w:numFmt w:val="bullet"/>
      <w:lvlText w:val="•"/>
      <w:lvlJc w:val="left"/>
      <w:pPr>
        <w:ind w:left="3800" w:hanging="135"/>
      </w:pPr>
      <w:rPr>
        <w:rFonts w:hint="default"/>
        <w:lang w:val="nl-NL" w:eastAsia="en-US" w:bidi="ar-SA"/>
      </w:rPr>
    </w:lvl>
    <w:lvl w:ilvl="5" w:tplc="F474C666">
      <w:numFmt w:val="bullet"/>
      <w:lvlText w:val="•"/>
      <w:lvlJc w:val="left"/>
      <w:pPr>
        <w:ind w:left="4726" w:hanging="135"/>
      </w:pPr>
      <w:rPr>
        <w:rFonts w:hint="default"/>
        <w:lang w:val="nl-NL" w:eastAsia="en-US" w:bidi="ar-SA"/>
      </w:rPr>
    </w:lvl>
    <w:lvl w:ilvl="6" w:tplc="C2CCC380">
      <w:numFmt w:val="bullet"/>
      <w:lvlText w:val="•"/>
      <w:lvlJc w:val="left"/>
      <w:pPr>
        <w:ind w:left="5651" w:hanging="135"/>
      </w:pPr>
      <w:rPr>
        <w:rFonts w:hint="default"/>
        <w:lang w:val="nl-NL" w:eastAsia="en-US" w:bidi="ar-SA"/>
      </w:rPr>
    </w:lvl>
    <w:lvl w:ilvl="7" w:tplc="A2AE9070">
      <w:numFmt w:val="bullet"/>
      <w:lvlText w:val="•"/>
      <w:lvlJc w:val="left"/>
      <w:pPr>
        <w:ind w:left="6576" w:hanging="135"/>
      </w:pPr>
      <w:rPr>
        <w:rFonts w:hint="default"/>
        <w:lang w:val="nl-NL" w:eastAsia="en-US" w:bidi="ar-SA"/>
      </w:rPr>
    </w:lvl>
    <w:lvl w:ilvl="8" w:tplc="A5263FE6">
      <w:numFmt w:val="bullet"/>
      <w:lvlText w:val="•"/>
      <w:lvlJc w:val="left"/>
      <w:pPr>
        <w:ind w:left="7501" w:hanging="135"/>
      </w:pPr>
      <w:rPr>
        <w:rFonts w:hint="default"/>
        <w:lang w:val="nl-NL" w:eastAsia="en-US" w:bidi="ar-SA"/>
      </w:rPr>
    </w:lvl>
  </w:abstractNum>
  <w:abstractNum w:abstractNumId="1" w15:restartNumberingAfterBreak="0">
    <w:nsid w:val="09B337A1"/>
    <w:multiLevelType w:val="hybridMultilevel"/>
    <w:tmpl w:val="B39017AA"/>
    <w:lvl w:ilvl="0" w:tplc="58565BC2">
      <w:start w:val="1"/>
      <w:numFmt w:val="decimal"/>
      <w:lvlText w:val="%1."/>
      <w:lvlJc w:val="left"/>
      <w:pPr>
        <w:ind w:left="643" w:hanging="360"/>
      </w:pPr>
      <w:rPr>
        <w:rFonts w:ascii="Tahoma" w:eastAsia="Tahoma" w:hAnsi="Tahoma" w:cs="Tahoma" w:hint="default"/>
        <w:i w:val="0"/>
        <w:iCs w:val="0"/>
        <w:sz w:val="20"/>
      </w:rPr>
    </w:lvl>
    <w:lvl w:ilvl="1" w:tplc="04130019">
      <w:start w:val="1"/>
      <w:numFmt w:val="lowerLetter"/>
      <w:lvlText w:val="%2."/>
      <w:lvlJc w:val="left"/>
      <w:pPr>
        <w:ind w:left="1271" w:hanging="360"/>
      </w:pPr>
    </w:lvl>
    <w:lvl w:ilvl="2" w:tplc="0413001B" w:tentative="1">
      <w:start w:val="1"/>
      <w:numFmt w:val="lowerRoman"/>
      <w:lvlText w:val="%3."/>
      <w:lvlJc w:val="right"/>
      <w:pPr>
        <w:ind w:left="1991" w:hanging="180"/>
      </w:pPr>
    </w:lvl>
    <w:lvl w:ilvl="3" w:tplc="0413000F" w:tentative="1">
      <w:start w:val="1"/>
      <w:numFmt w:val="decimal"/>
      <w:lvlText w:val="%4."/>
      <w:lvlJc w:val="left"/>
      <w:pPr>
        <w:ind w:left="2711" w:hanging="360"/>
      </w:pPr>
    </w:lvl>
    <w:lvl w:ilvl="4" w:tplc="04130019" w:tentative="1">
      <w:start w:val="1"/>
      <w:numFmt w:val="lowerLetter"/>
      <w:lvlText w:val="%5."/>
      <w:lvlJc w:val="left"/>
      <w:pPr>
        <w:ind w:left="3431" w:hanging="360"/>
      </w:pPr>
    </w:lvl>
    <w:lvl w:ilvl="5" w:tplc="0413001B" w:tentative="1">
      <w:start w:val="1"/>
      <w:numFmt w:val="lowerRoman"/>
      <w:lvlText w:val="%6."/>
      <w:lvlJc w:val="right"/>
      <w:pPr>
        <w:ind w:left="4151" w:hanging="180"/>
      </w:pPr>
    </w:lvl>
    <w:lvl w:ilvl="6" w:tplc="0413000F" w:tentative="1">
      <w:start w:val="1"/>
      <w:numFmt w:val="decimal"/>
      <w:lvlText w:val="%7."/>
      <w:lvlJc w:val="left"/>
      <w:pPr>
        <w:ind w:left="4871" w:hanging="360"/>
      </w:pPr>
    </w:lvl>
    <w:lvl w:ilvl="7" w:tplc="04130019" w:tentative="1">
      <w:start w:val="1"/>
      <w:numFmt w:val="lowerLetter"/>
      <w:lvlText w:val="%8."/>
      <w:lvlJc w:val="left"/>
      <w:pPr>
        <w:ind w:left="5591" w:hanging="360"/>
      </w:pPr>
    </w:lvl>
    <w:lvl w:ilvl="8" w:tplc="0413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204B1CBB"/>
    <w:multiLevelType w:val="hybridMultilevel"/>
    <w:tmpl w:val="E7F076D6"/>
    <w:lvl w:ilvl="0" w:tplc="A4A4D9FA">
      <w:start w:val="1"/>
      <w:numFmt w:val="bullet"/>
      <w:lvlText w:val=""/>
      <w:lvlJc w:val="left"/>
      <w:pPr>
        <w:ind w:left="1631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" w15:restartNumberingAfterBreak="0">
    <w:nsid w:val="37CC3D0B"/>
    <w:multiLevelType w:val="hybridMultilevel"/>
    <w:tmpl w:val="3F644752"/>
    <w:lvl w:ilvl="0" w:tplc="09123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449"/>
    <w:multiLevelType w:val="multilevel"/>
    <w:tmpl w:val="2CB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24822"/>
    <w:multiLevelType w:val="multilevel"/>
    <w:tmpl w:val="E44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537BA"/>
    <w:multiLevelType w:val="hybridMultilevel"/>
    <w:tmpl w:val="57A4A478"/>
    <w:lvl w:ilvl="0" w:tplc="11DC964C">
      <w:start w:val="1"/>
      <w:numFmt w:val="decimal"/>
      <w:lvlText w:val="%1."/>
      <w:lvlJc w:val="left"/>
      <w:pPr>
        <w:ind w:left="107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7B86290A">
      <w:numFmt w:val="bullet"/>
      <w:lvlText w:val="•"/>
      <w:lvlJc w:val="left"/>
      <w:pPr>
        <w:ind w:left="1025" w:hanging="231"/>
      </w:pPr>
      <w:rPr>
        <w:rFonts w:hint="default"/>
        <w:lang w:val="nl-NL" w:eastAsia="en-US" w:bidi="ar-SA"/>
      </w:rPr>
    </w:lvl>
    <w:lvl w:ilvl="2" w:tplc="D30270E2">
      <w:numFmt w:val="bullet"/>
      <w:lvlText w:val="•"/>
      <w:lvlJc w:val="left"/>
      <w:pPr>
        <w:ind w:left="1950" w:hanging="231"/>
      </w:pPr>
      <w:rPr>
        <w:rFonts w:hint="default"/>
        <w:lang w:val="nl-NL" w:eastAsia="en-US" w:bidi="ar-SA"/>
      </w:rPr>
    </w:lvl>
    <w:lvl w:ilvl="3" w:tplc="0ACA6818">
      <w:numFmt w:val="bullet"/>
      <w:lvlText w:val="•"/>
      <w:lvlJc w:val="left"/>
      <w:pPr>
        <w:ind w:left="2875" w:hanging="231"/>
      </w:pPr>
      <w:rPr>
        <w:rFonts w:hint="default"/>
        <w:lang w:val="nl-NL" w:eastAsia="en-US" w:bidi="ar-SA"/>
      </w:rPr>
    </w:lvl>
    <w:lvl w:ilvl="4" w:tplc="C24C60C6">
      <w:numFmt w:val="bullet"/>
      <w:lvlText w:val="•"/>
      <w:lvlJc w:val="left"/>
      <w:pPr>
        <w:ind w:left="3800" w:hanging="231"/>
      </w:pPr>
      <w:rPr>
        <w:rFonts w:hint="default"/>
        <w:lang w:val="nl-NL" w:eastAsia="en-US" w:bidi="ar-SA"/>
      </w:rPr>
    </w:lvl>
    <w:lvl w:ilvl="5" w:tplc="E5BA90DA">
      <w:numFmt w:val="bullet"/>
      <w:lvlText w:val="•"/>
      <w:lvlJc w:val="left"/>
      <w:pPr>
        <w:ind w:left="4726" w:hanging="231"/>
      </w:pPr>
      <w:rPr>
        <w:rFonts w:hint="default"/>
        <w:lang w:val="nl-NL" w:eastAsia="en-US" w:bidi="ar-SA"/>
      </w:rPr>
    </w:lvl>
    <w:lvl w:ilvl="6" w:tplc="9A82F392">
      <w:numFmt w:val="bullet"/>
      <w:lvlText w:val="•"/>
      <w:lvlJc w:val="left"/>
      <w:pPr>
        <w:ind w:left="5651" w:hanging="231"/>
      </w:pPr>
      <w:rPr>
        <w:rFonts w:hint="default"/>
        <w:lang w:val="nl-NL" w:eastAsia="en-US" w:bidi="ar-SA"/>
      </w:rPr>
    </w:lvl>
    <w:lvl w:ilvl="7" w:tplc="EA6E1E3E">
      <w:numFmt w:val="bullet"/>
      <w:lvlText w:val="•"/>
      <w:lvlJc w:val="left"/>
      <w:pPr>
        <w:ind w:left="6576" w:hanging="231"/>
      </w:pPr>
      <w:rPr>
        <w:rFonts w:hint="default"/>
        <w:lang w:val="nl-NL" w:eastAsia="en-US" w:bidi="ar-SA"/>
      </w:rPr>
    </w:lvl>
    <w:lvl w:ilvl="8" w:tplc="7BD8ADB2">
      <w:numFmt w:val="bullet"/>
      <w:lvlText w:val="•"/>
      <w:lvlJc w:val="left"/>
      <w:pPr>
        <w:ind w:left="7501" w:hanging="231"/>
      </w:pPr>
      <w:rPr>
        <w:rFonts w:hint="default"/>
        <w:lang w:val="nl-NL" w:eastAsia="en-US" w:bidi="ar-SA"/>
      </w:rPr>
    </w:lvl>
  </w:abstractNum>
  <w:abstractNum w:abstractNumId="7" w15:restartNumberingAfterBreak="0">
    <w:nsid w:val="63713A2A"/>
    <w:multiLevelType w:val="hybridMultilevel"/>
    <w:tmpl w:val="B39017AA"/>
    <w:lvl w:ilvl="0" w:tplc="58565BC2">
      <w:start w:val="1"/>
      <w:numFmt w:val="decimal"/>
      <w:lvlText w:val="%1."/>
      <w:lvlJc w:val="left"/>
      <w:pPr>
        <w:ind w:left="643" w:hanging="360"/>
      </w:pPr>
      <w:rPr>
        <w:rFonts w:ascii="Tahoma" w:eastAsia="Tahoma" w:hAnsi="Tahoma" w:cs="Tahoma" w:hint="default"/>
        <w:i w:val="0"/>
        <w:iCs w:val="0"/>
        <w:sz w:val="20"/>
      </w:rPr>
    </w:lvl>
    <w:lvl w:ilvl="1" w:tplc="04130019">
      <w:start w:val="1"/>
      <w:numFmt w:val="lowerLetter"/>
      <w:lvlText w:val="%2."/>
      <w:lvlJc w:val="left"/>
      <w:pPr>
        <w:ind w:left="1271" w:hanging="360"/>
      </w:pPr>
    </w:lvl>
    <w:lvl w:ilvl="2" w:tplc="0413001B" w:tentative="1">
      <w:start w:val="1"/>
      <w:numFmt w:val="lowerRoman"/>
      <w:lvlText w:val="%3."/>
      <w:lvlJc w:val="right"/>
      <w:pPr>
        <w:ind w:left="1991" w:hanging="180"/>
      </w:pPr>
    </w:lvl>
    <w:lvl w:ilvl="3" w:tplc="0413000F" w:tentative="1">
      <w:start w:val="1"/>
      <w:numFmt w:val="decimal"/>
      <w:lvlText w:val="%4."/>
      <w:lvlJc w:val="left"/>
      <w:pPr>
        <w:ind w:left="2711" w:hanging="360"/>
      </w:pPr>
    </w:lvl>
    <w:lvl w:ilvl="4" w:tplc="04130019" w:tentative="1">
      <w:start w:val="1"/>
      <w:numFmt w:val="lowerLetter"/>
      <w:lvlText w:val="%5."/>
      <w:lvlJc w:val="left"/>
      <w:pPr>
        <w:ind w:left="3431" w:hanging="360"/>
      </w:pPr>
    </w:lvl>
    <w:lvl w:ilvl="5" w:tplc="0413001B" w:tentative="1">
      <w:start w:val="1"/>
      <w:numFmt w:val="lowerRoman"/>
      <w:lvlText w:val="%6."/>
      <w:lvlJc w:val="right"/>
      <w:pPr>
        <w:ind w:left="4151" w:hanging="180"/>
      </w:pPr>
    </w:lvl>
    <w:lvl w:ilvl="6" w:tplc="0413000F" w:tentative="1">
      <w:start w:val="1"/>
      <w:numFmt w:val="decimal"/>
      <w:lvlText w:val="%7."/>
      <w:lvlJc w:val="left"/>
      <w:pPr>
        <w:ind w:left="4871" w:hanging="360"/>
      </w:pPr>
    </w:lvl>
    <w:lvl w:ilvl="7" w:tplc="04130019" w:tentative="1">
      <w:start w:val="1"/>
      <w:numFmt w:val="lowerLetter"/>
      <w:lvlText w:val="%8."/>
      <w:lvlJc w:val="left"/>
      <w:pPr>
        <w:ind w:left="5591" w:hanging="360"/>
      </w:pPr>
    </w:lvl>
    <w:lvl w:ilvl="8" w:tplc="0413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8" w15:restartNumberingAfterBreak="0">
    <w:nsid w:val="6FB5499B"/>
    <w:multiLevelType w:val="multilevel"/>
    <w:tmpl w:val="F20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7647"/>
    <w:multiLevelType w:val="multilevel"/>
    <w:tmpl w:val="B83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96"/>
    <w:rsid w:val="002C59E0"/>
    <w:rsid w:val="00304597"/>
    <w:rsid w:val="00423BA5"/>
    <w:rsid w:val="007969C5"/>
    <w:rsid w:val="00891DDA"/>
    <w:rsid w:val="008C11F4"/>
    <w:rsid w:val="009C625C"/>
    <w:rsid w:val="00A03B8F"/>
    <w:rsid w:val="00A3096A"/>
    <w:rsid w:val="00A9448B"/>
    <w:rsid w:val="00AD1D3F"/>
    <w:rsid w:val="00D84396"/>
    <w:rsid w:val="00E575B0"/>
    <w:rsid w:val="00E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273459"/>
  <w15:docId w15:val="{7233ECA3-7DF0-42BD-9BDE-F4ACBD3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1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96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5"/>
    <w:rPr>
      <w:rFonts w:ascii="Tahoma" w:eastAsia="Tahoma" w:hAnsi="Tahoma" w:cs="Tahom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96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5"/>
    <w:rPr>
      <w:rFonts w:ascii="Tahoma" w:eastAsia="Tahoma" w:hAnsi="Tahoma" w:cs="Tahoma"/>
      <w:lang w:val="nl-NL"/>
    </w:rPr>
  </w:style>
  <w:style w:type="paragraph" w:styleId="NormalWeb">
    <w:name w:val="Normal (Web)"/>
    <w:basedOn w:val="Normal"/>
    <w:uiPriority w:val="99"/>
    <w:semiHidden/>
    <w:unhideWhenUsed/>
    <w:rsid w:val="00A309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8D11B6E1084281FB49E8846E8270" ma:contentTypeVersion="12" ma:contentTypeDescription="Een nieuw document maken." ma:contentTypeScope="" ma:versionID="9f5e2bcfd317d45dd60d890dec805961">
  <xsd:schema xmlns:xsd="http://www.w3.org/2001/XMLSchema" xmlns:xs="http://www.w3.org/2001/XMLSchema" xmlns:p="http://schemas.microsoft.com/office/2006/metadata/properties" xmlns:ns3="2fa3423c-d8a8-4876-9348-e810a9430d0f" xmlns:ns4="eb476caa-8265-4bf3-a900-d58e353b3c3b" targetNamespace="http://schemas.microsoft.com/office/2006/metadata/properties" ma:root="true" ma:fieldsID="44d30a0a9239e8a6747b05c0e09b7948" ns3:_="" ns4:_="">
    <xsd:import namespace="2fa3423c-d8a8-4876-9348-e810a9430d0f"/>
    <xsd:import namespace="eb476caa-8265-4bf3-a900-d58e353b3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423c-d8a8-4876-9348-e810a9430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6caa-8265-4bf3-a900-d58e353b3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90595-6D12-4966-AA44-9ABBC5B2F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92790-8F4A-4160-A32A-7DD0D6D4B104}">
  <ds:schemaRefs>
    <ds:schemaRef ds:uri="http://purl.org/dc/dcmitype/"/>
    <ds:schemaRef ds:uri="http://purl.org/dc/elements/1.1/"/>
    <ds:schemaRef ds:uri="2fa3423c-d8a8-4876-9348-e810a9430d0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76caa-8265-4bf3-a900-d58e353b3c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42FAFA-6B22-45A6-AA10-6CEBB86C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3423c-d8a8-4876-9348-e810a9430d0f"/>
    <ds:schemaRef ds:uri="eb476caa-8265-4bf3-a900-d58e353b3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S269313</dc:creator>
  <cp:lastModifiedBy>Charlotte Nuijten</cp:lastModifiedBy>
  <cp:revision>4</cp:revision>
  <dcterms:created xsi:type="dcterms:W3CDTF">2022-03-28T11:04:00Z</dcterms:created>
  <dcterms:modified xsi:type="dcterms:W3CDTF">2022-03-28T11:05:00Z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0x010100C8448D11B6E1084281FB49E8846E8270</vt:lpwstr>
  </property>
</Properties>
</file>