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1E" w:rsidRPr="00DA061E" w:rsidRDefault="00DA061E" w:rsidP="00DA061E">
      <w:pPr>
        <w:pStyle w:val="Heading1"/>
        <w:rPr>
          <w:b w:val="0"/>
          <w:sz w:val="24"/>
          <w:szCs w:val="24"/>
        </w:rPr>
      </w:pPr>
      <w:bookmarkStart w:id="0" w:name="_Toc37255378"/>
      <w:r w:rsidRPr="00D51D77">
        <w:t>APPENDIX</w:t>
      </w:r>
      <w:r>
        <w:t xml:space="preserve"> A</w:t>
      </w:r>
      <w:r>
        <w:tab/>
      </w:r>
      <w:r w:rsidRPr="00D34BD3">
        <w:t>Template Data Report</w:t>
      </w:r>
      <w:bookmarkEnd w:id="0"/>
      <w:r>
        <w:tab/>
      </w:r>
      <w:r>
        <w:tab/>
      </w:r>
      <w:r w:rsidRPr="00DA061E">
        <w:rPr>
          <w:b w:val="0"/>
          <w:sz w:val="24"/>
          <w:szCs w:val="24"/>
        </w:rPr>
        <w:t>Version July 2020</w:t>
      </w:r>
    </w:p>
    <w:p w:rsidR="00DA061E" w:rsidRDefault="00DA061E" w:rsidP="00DA06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469"/>
      </w:tblGrid>
      <w:tr w:rsidR="00DA061E" w:rsidTr="00957914">
        <w:tc>
          <w:tcPr>
            <w:tcW w:w="2405" w:type="dxa"/>
            <w:shd w:val="clear" w:color="auto" w:fill="auto"/>
          </w:tcPr>
          <w:p w:rsidR="00DA061E" w:rsidRDefault="00DA061E" w:rsidP="00957914">
            <w:r w:rsidRPr="00053731">
              <w:t>Title</w:t>
            </w:r>
          </w:p>
        </w:tc>
        <w:tc>
          <w:tcPr>
            <w:tcW w:w="6469" w:type="dxa"/>
          </w:tcPr>
          <w:p w:rsidR="00DA061E" w:rsidRDefault="00DA061E" w:rsidP="00957914">
            <w:r>
              <w:t xml:space="preserve">Comprehensive name of the data package (note: </w:t>
            </w:r>
            <w:r w:rsidRPr="000021AB">
              <w:rPr>
                <w:i/>
              </w:rPr>
              <w:t>not</w:t>
            </w:r>
            <w:r>
              <w:t xml:space="preserve"> the title of the publication). Examples: </w:t>
            </w:r>
            <w:r w:rsidRPr="00E14F14">
              <w:rPr>
                <w:i/>
              </w:rPr>
              <w:t>‘Health behaviour in school-aged children - HBSC Nederland’</w:t>
            </w:r>
            <w:r>
              <w:rPr>
                <w:i/>
              </w:rPr>
              <w:t>;</w:t>
            </w:r>
            <w:r w:rsidRPr="00E14F14">
              <w:rPr>
                <w:i/>
              </w:rPr>
              <w:t xml:space="preserve"> ‘General Household Survey, 2001-2002’</w:t>
            </w:r>
            <w:r>
              <w:rPr>
                <w:i/>
              </w:rPr>
              <w:t>.</w:t>
            </w:r>
          </w:p>
        </w:tc>
      </w:tr>
    </w:tbl>
    <w:p w:rsidR="00DA061E" w:rsidRPr="00C87BD6" w:rsidRDefault="00DA061E" w:rsidP="00DA061E">
      <w:pPr>
        <w:rPr>
          <w:b/>
          <w:sz w:val="32"/>
        </w:rPr>
      </w:pPr>
    </w:p>
    <w:p w:rsidR="00DA061E" w:rsidRPr="006C358E" w:rsidRDefault="00DA061E" w:rsidP="00DA061E">
      <w:pPr>
        <w:rPr>
          <w:b/>
          <w:i/>
        </w:rPr>
      </w:pPr>
      <w:r w:rsidRPr="006C358E">
        <w:rPr>
          <w:b/>
          <w:i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469"/>
      </w:tblGrid>
      <w:tr w:rsidR="00DA061E" w:rsidRPr="0028031A" w:rsidTr="00957914">
        <w:tc>
          <w:tcPr>
            <w:tcW w:w="2405" w:type="dxa"/>
          </w:tcPr>
          <w:p w:rsidR="00DA061E" w:rsidRPr="00053731" w:rsidRDefault="00DA061E" w:rsidP="00957914">
            <w:r w:rsidRPr="00053731">
              <w:t>Author</w:t>
            </w:r>
          </w:p>
        </w:tc>
        <w:tc>
          <w:tcPr>
            <w:tcW w:w="6469" w:type="dxa"/>
          </w:tcPr>
          <w:p w:rsidR="00DA061E" w:rsidRPr="0028031A" w:rsidRDefault="00DA061E" w:rsidP="00957914">
            <w:r w:rsidRPr="0028031A">
              <w:t>Names of the primary and all other investigators / authors of the data (each on a separate line).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053731" w:rsidRDefault="00DA061E" w:rsidP="00957914">
            <w:r w:rsidRPr="00053731">
              <w:t>Affiliation</w:t>
            </w:r>
          </w:p>
        </w:tc>
        <w:tc>
          <w:tcPr>
            <w:tcW w:w="6469" w:type="dxa"/>
          </w:tcPr>
          <w:p w:rsidR="00DA061E" w:rsidRPr="0028031A" w:rsidRDefault="00DA061E" w:rsidP="00957914">
            <w:r w:rsidRPr="0028031A">
              <w:t>Affiliation of all investigators / authors of the data, e.g. ‘Tilburg University, Tilburg School of Humanities’.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28031A" w:rsidRDefault="00DA061E" w:rsidP="00957914">
            <w:r w:rsidRPr="0028031A">
              <w:t xml:space="preserve">Email </w:t>
            </w:r>
          </w:p>
        </w:tc>
        <w:tc>
          <w:tcPr>
            <w:tcW w:w="6469" w:type="dxa"/>
          </w:tcPr>
          <w:p w:rsidR="00DA061E" w:rsidRPr="0028031A" w:rsidRDefault="00DA061E" w:rsidP="00957914">
            <w:r w:rsidRPr="0028031A">
              <w:t>Email address of the Author for correspondence.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053731" w:rsidRDefault="00DA061E" w:rsidP="00957914">
            <w:r w:rsidRPr="00053731">
              <w:t>Distributor</w:t>
            </w:r>
          </w:p>
        </w:tc>
        <w:tc>
          <w:tcPr>
            <w:tcW w:w="6469" w:type="dxa"/>
          </w:tcPr>
          <w:p w:rsidR="00DA061E" w:rsidRPr="0028031A" w:rsidRDefault="00DA061E" w:rsidP="00957914">
            <w:r w:rsidRPr="0028031A">
              <w:t xml:space="preserve">This always </w:t>
            </w:r>
            <w:proofErr w:type="gramStart"/>
            <w:r w:rsidRPr="0028031A">
              <w:t>is:</w:t>
            </w:r>
            <w:proofErr w:type="gramEnd"/>
            <w:r w:rsidRPr="0028031A">
              <w:t xml:space="preserve"> </w:t>
            </w:r>
            <w:proofErr w:type="spellStart"/>
            <w:r w:rsidRPr="0028031A">
              <w:t>DataverseNL</w:t>
            </w:r>
            <w:proofErr w:type="spellEnd"/>
            <w:r w:rsidRPr="0028031A">
              <w:t>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546A77" w:rsidRDefault="00DA061E" w:rsidP="00957914">
            <w:r w:rsidRPr="00546A77">
              <w:t>Ethical clearance</w:t>
            </w:r>
          </w:p>
        </w:tc>
        <w:tc>
          <w:tcPr>
            <w:tcW w:w="6469" w:type="dxa"/>
          </w:tcPr>
          <w:p w:rsidR="00DA061E" w:rsidRPr="00546A77" w:rsidRDefault="00DA061E" w:rsidP="00957914">
            <w:r w:rsidRPr="00546A77">
              <w:t xml:space="preserve">If applicable: </w:t>
            </w:r>
            <w:proofErr w:type="gramStart"/>
            <w:r w:rsidRPr="00546A77">
              <w:t>Was this study reviewed by an ethical committee</w:t>
            </w:r>
            <w:proofErr w:type="gramEnd"/>
            <w:r w:rsidRPr="00546A77">
              <w:t xml:space="preserve"> and did it receive ethical clearance? 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546A77" w:rsidRDefault="00DA061E" w:rsidP="00957914">
            <w:r w:rsidRPr="00546A77">
              <w:t>Preregistration</w:t>
            </w:r>
          </w:p>
        </w:tc>
        <w:tc>
          <w:tcPr>
            <w:tcW w:w="6469" w:type="dxa"/>
          </w:tcPr>
          <w:p w:rsidR="00DA061E" w:rsidRPr="00546A77" w:rsidRDefault="00DA061E" w:rsidP="00957914">
            <w:r w:rsidRPr="00546A77">
              <w:t xml:space="preserve">If applicable: Was this study preregistered, and if so, where </w:t>
            </w:r>
            <w:proofErr w:type="gramStart"/>
            <w:r w:rsidRPr="00546A77">
              <w:t>can this preregistration be found</w:t>
            </w:r>
            <w:proofErr w:type="gramEnd"/>
            <w:r w:rsidRPr="00546A77">
              <w:t xml:space="preserve">? </w:t>
            </w:r>
          </w:p>
        </w:tc>
      </w:tr>
    </w:tbl>
    <w:p w:rsidR="00DA061E" w:rsidRPr="0028031A" w:rsidRDefault="00DA061E" w:rsidP="00DA061E"/>
    <w:p w:rsidR="00DA061E" w:rsidRPr="0028031A" w:rsidRDefault="00DA061E" w:rsidP="00DA061E">
      <w:pPr>
        <w:rPr>
          <w:b/>
          <w:i/>
        </w:rPr>
      </w:pPr>
      <w:r w:rsidRPr="0028031A">
        <w:rPr>
          <w:b/>
          <w:i/>
        </w:rPr>
        <w:t>Research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469"/>
      </w:tblGrid>
      <w:tr w:rsidR="00DA061E" w:rsidRPr="0028031A" w:rsidTr="00957914">
        <w:tc>
          <w:tcPr>
            <w:tcW w:w="2405" w:type="dxa"/>
          </w:tcPr>
          <w:p w:rsidR="00DA061E" w:rsidRPr="0028031A" w:rsidRDefault="00DA061E" w:rsidP="00957914">
            <w:r w:rsidRPr="00053731">
              <w:t>Description</w:t>
            </w:r>
          </w:p>
        </w:tc>
        <w:tc>
          <w:tcPr>
            <w:tcW w:w="6469" w:type="dxa"/>
          </w:tcPr>
          <w:p w:rsidR="00DA061E" w:rsidRPr="0028031A" w:rsidRDefault="00DA061E" w:rsidP="00957914">
            <w:r w:rsidRPr="0028031A">
              <w:t>Short description of the data, the topic of the research and the main research questions.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053731" w:rsidRDefault="00DA061E" w:rsidP="00957914">
            <w:r>
              <w:t>Kind of data</w:t>
            </w:r>
          </w:p>
        </w:tc>
        <w:tc>
          <w:tcPr>
            <w:tcW w:w="6469" w:type="dxa"/>
          </w:tcPr>
          <w:p w:rsidR="00DA061E" w:rsidRPr="0028031A" w:rsidRDefault="00DA061E" w:rsidP="00957914">
            <w:r w:rsidRPr="0028031A">
              <w:t xml:space="preserve">Define the type(s) of data. E.g. survey data, experimental data, annotated corpora. Even if no types </w:t>
            </w:r>
            <w:proofErr w:type="gramStart"/>
            <w:r w:rsidRPr="0028031A">
              <w:t>are defined</w:t>
            </w:r>
            <w:proofErr w:type="gramEnd"/>
            <w:r w:rsidRPr="0028031A">
              <w:t>, here must be filled in: Miscellaneous data.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28031A" w:rsidRDefault="00DA061E" w:rsidP="00957914">
            <w:r w:rsidRPr="00053731">
              <w:t>Publication</w:t>
            </w:r>
          </w:p>
        </w:tc>
        <w:tc>
          <w:tcPr>
            <w:tcW w:w="6469" w:type="dxa"/>
          </w:tcPr>
          <w:p w:rsidR="00DA061E" w:rsidRPr="0028031A" w:rsidRDefault="00DA061E" w:rsidP="00957914">
            <w:r w:rsidRPr="0028031A">
              <w:t>Citation of the related publication(s) (APA style), if available</w:t>
            </w:r>
            <w:r>
              <w:t>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28031A" w:rsidRDefault="00DA061E" w:rsidP="00957914">
            <w:r w:rsidRPr="00053731">
              <w:t>Keywords</w:t>
            </w:r>
          </w:p>
        </w:tc>
        <w:tc>
          <w:tcPr>
            <w:tcW w:w="6469" w:type="dxa"/>
          </w:tcPr>
          <w:p w:rsidR="00DA061E" w:rsidRPr="0028031A" w:rsidRDefault="00DA061E" w:rsidP="00957914">
            <w:pPr>
              <w:pStyle w:val="CommentText"/>
            </w:pPr>
            <w:r w:rsidRPr="0028031A">
              <w:rPr>
                <w:sz w:val="21"/>
                <w:szCs w:val="21"/>
              </w:rPr>
              <w:t xml:space="preserve">Keywords describing the content of the data (about 5 keywords max.), always </w:t>
            </w:r>
            <w:proofErr w:type="gramStart"/>
            <w:r w:rsidRPr="0028031A">
              <w:rPr>
                <w:sz w:val="21"/>
                <w:szCs w:val="21"/>
              </w:rPr>
              <w:t>including:</w:t>
            </w:r>
            <w:proofErr w:type="gramEnd"/>
            <w:r w:rsidRPr="0028031A">
              <w:rPr>
                <w:sz w:val="21"/>
                <w:szCs w:val="21"/>
              </w:rPr>
              <w:t xml:space="preserve"> ‘Tilburg University’ and an indication of the research area: Economics, Humanities, Law, Religious Studies, or Social Sciences.</w:t>
            </w:r>
          </w:p>
        </w:tc>
      </w:tr>
    </w:tbl>
    <w:p w:rsidR="00DA061E" w:rsidRPr="0028031A" w:rsidRDefault="00DA061E" w:rsidP="00DA061E"/>
    <w:p w:rsidR="00DA061E" w:rsidRPr="0028031A" w:rsidRDefault="00DA061E" w:rsidP="00DA061E">
      <w:pPr>
        <w:rPr>
          <w:b/>
          <w:i/>
        </w:rPr>
      </w:pPr>
      <w:r w:rsidRPr="0028031A">
        <w:rPr>
          <w:b/>
          <w:i/>
        </w:rPr>
        <w:t>Data 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A061E" w:rsidRPr="0028031A" w:rsidTr="00957914">
        <w:tc>
          <w:tcPr>
            <w:tcW w:w="2405" w:type="dxa"/>
          </w:tcPr>
          <w:p w:rsidR="00DA061E" w:rsidRPr="0028031A" w:rsidRDefault="00DA061E" w:rsidP="00957914">
            <w:r w:rsidRPr="00053731">
              <w:t>Producer</w:t>
            </w:r>
          </w:p>
        </w:tc>
        <w:tc>
          <w:tcPr>
            <w:tcW w:w="6611" w:type="dxa"/>
          </w:tcPr>
          <w:p w:rsidR="00DA061E" w:rsidRPr="0028031A" w:rsidRDefault="00DA061E" w:rsidP="00957914">
            <w:r w:rsidRPr="0028031A">
              <w:t>Tilburg University (this is always ‘Tilburg University’, even though the organization that had the financial and/or administrative responsibility for the data creation can be different).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28031A" w:rsidRDefault="00DA061E" w:rsidP="00957914">
            <w:r w:rsidRPr="00053731">
              <w:t>Production date</w:t>
            </w:r>
          </w:p>
        </w:tc>
        <w:tc>
          <w:tcPr>
            <w:tcW w:w="6611" w:type="dxa"/>
          </w:tcPr>
          <w:p w:rsidR="00DA061E" w:rsidRPr="0028031A" w:rsidRDefault="00DA061E" w:rsidP="00957914">
            <w:r w:rsidRPr="0028031A">
              <w:t>Date of collecting or producing the data. [Begin date: day-month-year] - [End date: day-month-year].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28031A" w:rsidRDefault="00DA061E" w:rsidP="00957914">
            <w:r w:rsidRPr="0028031A">
              <w:t>Method</w:t>
            </w:r>
          </w:p>
        </w:tc>
        <w:tc>
          <w:tcPr>
            <w:tcW w:w="6611" w:type="dxa"/>
          </w:tcPr>
          <w:p w:rsidR="00DA061E" w:rsidRPr="0028031A" w:rsidRDefault="00DA061E" w:rsidP="00957914">
            <w:r w:rsidRPr="0028031A">
              <w:t xml:space="preserve">How the data were collected/retrieved. To </w:t>
            </w:r>
            <w:proofErr w:type="gramStart"/>
            <w:r w:rsidRPr="0028031A">
              <w:t>be completed</w:t>
            </w:r>
            <w:proofErr w:type="gramEnd"/>
            <w:r w:rsidRPr="0028031A">
              <w:t xml:space="preserve"> also when secondary data are used.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053731" w:rsidRDefault="00DA061E" w:rsidP="00957914">
            <w:r w:rsidRPr="00053731">
              <w:t>Universe</w:t>
            </w:r>
          </w:p>
        </w:tc>
        <w:tc>
          <w:tcPr>
            <w:tcW w:w="6611" w:type="dxa"/>
          </w:tcPr>
          <w:p w:rsidR="00DA061E" w:rsidRPr="0028031A" w:rsidRDefault="00DA061E" w:rsidP="00957914">
            <w:r w:rsidRPr="0028031A">
              <w:t>(if applicable) A description of the population covered by the data in the file. The group of people (or other elements,</w:t>
            </w:r>
            <w:r>
              <w:t xml:space="preserve"> such as organisations, death</w:t>
            </w:r>
            <w:r w:rsidRPr="0028031A">
              <w:t>s, countries…) that are the object of the study. Age, nationality, residence, and other factors help to delineate a given universe.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28031A" w:rsidRDefault="00DA061E" w:rsidP="00957914">
            <w:r w:rsidRPr="00053731">
              <w:t>Data sources</w:t>
            </w:r>
          </w:p>
        </w:tc>
        <w:tc>
          <w:tcPr>
            <w:tcW w:w="6611" w:type="dxa"/>
          </w:tcPr>
          <w:p w:rsidR="00DA061E" w:rsidRPr="0028031A" w:rsidRDefault="00DA061E" w:rsidP="00957914">
            <w:r w:rsidRPr="0028031A">
              <w:t xml:space="preserve">(if applicable) The books, articles, serials or </w:t>
            </w:r>
            <w:proofErr w:type="gramStart"/>
            <w:r w:rsidRPr="0028031A">
              <w:t>machine readable</w:t>
            </w:r>
            <w:proofErr w:type="gramEnd"/>
            <w:r w:rsidRPr="0028031A">
              <w:t xml:space="preserve"> data files that served as the sources for the data files.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28031A" w:rsidRDefault="00DA061E" w:rsidP="00957914">
            <w:r w:rsidRPr="00053731">
              <w:t>Country / Nation</w:t>
            </w:r>
          </w:p>
        </w:tc>
        <w:tc>
          <w:tcPr>
            <w:tcW w:w="6611" w:type="dxa"/>
          </w:tcPr>
          <w:p w:rsidR="00DA061E" w:rsidRPr="0028031A" w:rsidRDefault="00DA061E" w:rsidP="00957914">
            <w:r w:rsidRPr="0028031A">
              <w:t xml:space="preserve">Geographic coverage of the data. For </w:t>
            </w:r>
            <w:proofErr w:type="gramStart"/>
            <w:r w:rsidRPr="0028031A">
              <w:t>example:</w:t>
            </w:r>
            <w:proofErr w:type="gramEnd"/>
            <w:r w:rsidRPr="0028031A">
              <w:t xml:space="preserve"> the Netherlands.</w:t>
            </w:r>
          </w:p>
        </w:tc>
      </w:tr>
    </w:tbl>
    <w:p w:rsidR="00DA061E" w:rsidRPr="0028031A" w:rsidRDefault="00DA061E" w:rsidP="00DA061E"/>
    <w:p w:rsidR="00DA061E" w:rsidRPr="0028031A" w:rsidRDefault="00DA061E" w:rsidP="00DA061E">
      <w:pPr>
        <w:rPr>
          <w:b/>
          <w:i/>
        </w:rPr>
      </w:pPr>
      <w:r>
        <w:rPr>
          <w:b/>
          <w:i/>
        </w:rPr>
        <w:t>Rights and restrictions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A061E" w:rsidRPr="0028031A" w:rsidTr="00957914">
        <w:tc>
          <w:tcPr>
            <w:tcW w:w="2405" w:type="dxa"/>
          </w:tcPr>
          <w:p w:rsidR="00DA061E" w:rsidRPr="0028031A" w:rsidRDefault="00DA061E" w:rsidP="00957914">
            <w:r w:rsidRPr="00053731">
              <w:t>Restrictions</w:t>
            </w:r>
            <w:r w:rsidRPr="0028031A">
              <w:t xml:space="preserve"> (file permission)</w:t>
            </w:r>
          </w:p>
        </w:tc>
        <w:tc>
          <w:tcPr>
            <w:tcW w:w="6611" w:type="dxa"/>
          </w:tcPr>
          <w:p w:rsidR="00DA061E" w:rsidRPr="0028031A" w:rsidRDefault="00DA061E" w:rsidP="00957914">
            <w:r w:rsidRPr="0028031A">
              <w:t xml:space="preserve">Restricted (when data can only be shared with other </w:t>
            </w:r>
            <w:proofErr w:type="spellStart"/>
            <w:r w:rsidRPr="0028031A">
              <w:t>DataverseNL</w:t>
            </w:r>
            <w:proofErr w:type="spellEnd"/>
            <w:r w:rsidRPr="0028031A">
              <w:t xml:space="preserve"> users on request) or Public (data are publically available). </w:t>
            </w:r>
          </w:p>
        </w:tc>
      </w:tr>
      <w:tr w:rsidR="00DA061E" w:rsidRPr="0028031A" w:rsidTr="00957914">
        <w:tc>
          <w:tcPr>
            <w:tcW w:w="2405" w:type="dxa"/>
          </w:tcPr>
          <w:p w:rsidR="00DA061E" w:rsidRPr="00053731" w:rsidRDefault="00DA061E" w:rsidP="00957914">
            <w:r>
              <w:lastRenderedPageBreak/>
              <w:t>License</w:t>
            </w:r>
          </w:p>
        </w:tc>
        <w:tc>
          <w:tcPr>
            <w:tcW w:w="6611" w:type="dxa"/>
          </w:tcPr>
          <w:p w:rsidR="00DA061E" w:rsidRPr="0028031A" w:rsidRDefault="00DA061E" w:rsidP="00957914">
            <w:r>
              <w:t>When data are publically available, what is their license? (</w:t>
            </w:r>
            <w:r w:rsidRPr="007D2152">
              <w:t>TiU recommends CC0 or CCBY</w:t>
            </w:r>
            <w:r>
              <w:t>; see 14 in the deposit manual in Appendix B).</w:t>
            </w:r>
          </w:p>
        </w:tc>
      </w:tr>
      <w:tr w:rsidR="00DA061E" w:rsidTr="00957914">
        <w:tc>
          <w:tcPr>
            <w:tcW w:w="2405" w:type="dxa"/>
          </w:tcPr>
          <w:p w:rsidR="00DA061E" w:rsidRPr="0028031A" w:rsidRDefault="00DA061E" w:rsidP="00957914">
            <w:r w:rsidRPr="0028031A">
              <w:t xml:space="preserve">Rights </w:t>
            </w:r>
          </w:p>
        </w:tc>
        <w:tc>
          <w:tcPr>
            <w:tcW w:w="6611" w:type="dxa"/>
          </w:tcPr>
          <w:p w:rsidR="00DA061E" w:rsidRDefault="00DA061E" w:rsidP="00957914">
            <w:r w:rsidRPr="0028031A">
              <w:t>If applicable, indicate any third party restrictions on the access to or use of the data.</w:t>
            </w:r>
          </w:p>
        </w:tc>
      </w:tr>
      <w:tr w:rsidR="00DA061E" w:rsidTr="00957914">
        <w:tc>
          <w:tcPr>
            <w:tcW w:w="2405" w:type="dxa"/>
          </w:tcPr>
          <w:p w:rsidR="00DA061E" w:rsidRDefault="00DA061E" w:rsidP="00957914">
            <w:r>
              <w:t>Data retention period</w:t>
            </w:r>
          </w:p>
        </w:tc>
        <w:tc>
          <w:tcPr>
            <w:tcW w:w="6611" w:type="dxa"/>
          </w:tcPr>
          <w:p w:rsidR="00DA061E" w:rsidRDefault="00DA061E" w:rsidP="00957914">
            <w:r>
              <w:t>The period you are required or wish to retain the research data in a repository (the Tilburg University research data management regulations state 10 years).</w:t>
            </w:r>
          </w:p>
        </w:tc>
      </w:tr>
    </w:tbl>
    <w:p w:rsidR="00DA061E" w:rsidRDefault="00DA061E" w:rsidP="00DA061E"/>
    <w:p w:rsidR="00DA061E" w:rsidRDefault="00DA061E" w:rsidP="00DA061E"/>
    <w:p w:rsidR="00DA061E" w:rsidRPr="008A5819" w:rsidRDefault="00DA061E" w:rsidP="00DA061E">
      <w:pPr>
        <w:rPr>
          <w:b/>
          <w:i/>
        </w:rPr>
      </w:pPr>
      <w:r>
        <w:rPr>
          <w:b/>
          <w:i/>
        </w:rPr>
        <w:t>Read-me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A061E" w:rsidTr="00957914">
        <w:tc>
          <w:tcPr>
            <w:tcW w:w="2405" w:type="dxa"/>
          </w:tcPr>
          <w:p w:rsidR="00DA061E" w:rsidRDefault="00DA061E" w:rsidP="00957914">
            <w:r>
              <w:t xml:space="preserve">Data files </w:t>
            </w:r>
          </w:p>
        </w:tc>
        <w:tc>
          <w:tcPr>
            <w:tcW w:w="6611" w:type="dxa"/>
          </w:tcPr>
          <w:p w:rsidR="00DA061E" w:rsidRDefault="00DA061E" w:rsidP="00957914">
            <w:r>
              <w:t xml:space="preserve">Provide a list of the included data files, with type (e.g., SPSS, Excel) and a short description of each file (e.g., cleaned data file, raw data file, etc.) </w:t>
            </w:r>
          </w:p>
        </w:tc>
      </w:tr>
      <w:tr w:rsidR="00DA061E" w:rsidTr="00957914">
        <w:tc>
          <w:tcPr>
            <w:tcW w:w="2405" w:type="dxa"/>
          </w:tcPr>
          <w:p w:rsidR="00DA061E" w:rsidRDefault="00DA061E" w:rsidP="00957914">
            <w:r>
              <w:t>Supplemental material</w:t>
            </w:r>
          </w:p>
        </w:tc>
        <w:tc>
          <w:tcPr>
            <w:tcW w:w="6611" w:type="dxa"/>
          </w:tcPr>
          <w:p w:rsidR="00DA061E" w:rsidRDefault="00DA061E" w:rsidP="00957914">
            <w:r>
              <w:t>Provide a list of the supplemental material and a short description of each file (</w:t>
            </w:r>
            <w:r w:rsidRPr="00232764">
              <w:t xml:space="preserve">e.g., questionnaire, </w:t>
            </w:r>
            <w:proofErr w:type="gramStart"/>
            <w:r w:rsidRPr="00232764">
              <w:t>log book</w:t>
            </w:r>
            <w:proofErr w:type="gramEnd"/>
            <w:r w:rsidRPr="00232764">
              <w:t xml:space="preserve">, lab book, informed consent form (empty), code book </w:t>
            </w:r>
            <w:proofErr w:type="spellStart"/>
            <w:r w:rsidRPr="00232764">
              <w:t>etc</w:t>
            </w:r>
            <w:proofErr w:type="spellEnd"/>
            <w:r w:rsidRPr="00232764">
              <w:t>).</w:t>
            </w:r>
          </w:p>
        </w:tc>
      </w:tr>
      <w:tr w:rsidR="00DA061E" w:rsidTr="00957914">
        <w:tc>
          <w:tcPr>
            <w:tcW w:w="2405" w:type="dxa"/>
          </w:tcPr>
          <w:p w:rsidR="00DA061E" w:rsidRDefault="00DA061E" w:rsidP="00957914">
            <w:r>
              <w:t>Structure data package</w:t>
            </w:r>
          </w:p>
        </w:tc>
        <w:tc>
          <w:tcPr>
            <w:tcW w:w="6611" w:type="dxa"/>
          </w:tcPr>
          <w:p w:rsidR="00DA061E" w:rsidRDefault="00DA061E" w:rsidP="00957914">
            <w:r>
              <w:t xml:space="preserve">Describe how the files (data files and supplementary material) </w:t>
            </w:r>
            <w:proofErr w:type="gramStart"/>
            <w:r>
              <w:t>are related</w:t>
            </w:r>
            <w:proofErr w:type="gramEnd"/>
            <w:r>
              <w:t xml:space="preserve"> to each other (e.g., a tree structure of the files).</w:t>
            </w:r>
          </w:p>
        </w:tc>
      </w:tr>
    </w:tbl>
    <w:p w:rsidR="00DA061E" w:rsidRDefault="00DA061E" w:rsidP="00DA061E">
      <w:pPr>
        <w:rPr>
          <w:b/>
          <w:i/>
        </w:rPr>
      </w:pPr>
    </w:p>
    <w:p w:rsidR="00DA061E" w:rsidRDefault="00DA061E" w:rsidP="00DA061E">
      <w:pPr>
        <w:rPr>
          <w:b/>
          <w:i/>
        </w:rPr>
      </w:pPr>
    </w:p>
    <w:p w:rsidR="004D0BE5" w:rsidRDefault="004D0BE5" w:rsidP="003B69FB">
      <w:pPr>
        <w:spacing w:after="160" w:line="259" w:lineRule="auto"/>
      </w:pPr>
      <w:bookmarkStart w:id="1" w:name="_GoBack"/>
      <w:bookmarkEnd w:id="1"/>
    </w:p>
    <w:sectPr w:rsidR="004D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1E"/>
    <w:rsid w:val="003B69FB"/>
    <w:rsid w:val="004D0BE5"/>
    <w:rsid w:val="00D36C15"/>
    <w:rsid w:val="00D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6500"/>
  <w15:chartTrackingRefBased/>
  <w15:docId w15:val="{80B0135F-0B9D-4611-8ABE-7BF73447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1E"/>
    <w:pPr>
      <w:spacing w:after="0" w:line="240" w:lineRule="exact"/>
    </w:pPr>
    <w:rPr>
      <w:rFonts w:ascii="Arial" w:hAnsi="Arial" w:cs="Arial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61E"/>
    <w:pPr>
      <w:keepNext/>
      <w:keepLines/>
      <w:spacing w:before="240" w:after="240" w:line="240" w:lineRule="atLeas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61E"/>
    <w:rPr>
      <w:rFonts w:ascii="Arial" w:eastAsiaTheme="majorEastAsia" w:hAnsi="Arial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DA06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A06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1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H.A. Teunissen</dc:creator>
  <cp:keywords/>
  <dc:description/>
  <cp:lastModifiedBy>H.A. Teunissen</cp:lastModifiedBy>
  <cp:revision>3</cp:revision>
  <dcterms:created xsi:type="dcterms:W3CDTF">2020-07-27T10:18:00Z</dcterms:created>
  <dcterms:modified xsi:type="dcterms:W3CDTF">2020-07-27T10:21:00Z</dcterms:modified>
</cp:coreProperties>
</file>