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4BAA" w14:textId="77777777" w:rsidR="004D49F3" w:rsidRPr="00146D89" w:rsidRDefault="004D49F3" w:rsidP="004D49F3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Aantekeningen </w:t>
      </w:r>
      <w:r w:rsidRPr="00146D89">
        <w:rPr>
          <w:rFonts w:cs="Times New Roman"/>
          <w:sz w:val="28"/>
          <w:szCs w:val="28"/>
        </w:rPr>
        <w:t>100jaar100-sessie</w:t>
      </w:r>
    </w:p>
    <w:p w14:paraId="4F5F9DE9" w14:textId="77777777" w:rsidR="004D49F3" w:rsidRPr="00146D89" w:rsidRDefault="004D49F3" w:rsidP="004D49F3">
      <w:pPr>
        <w:pStyle w:val="NoSpacing"/>
        <w:rPr>
          <w:rFonts w:cs="Times New Roman"/>
          <w:i/>
          <w:iCs/>
        </w:rPr>
      </w:pPr>
      <w:r>
        <w:rPr>
          <w:rFonts w:cs="Times New Roman"/>
          <w:i/>
          <w:iCs/>
        </w:rPr>
        <w:t>29</w:t>
      </w:r>
      <w:r w:rsidRPr="00146D89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september</w:t>
      </w:r>
      <w:r w:rsidRPr="00146D89">
        <w:rPr>
          <w:rFonts w:cs="Times New Roman"/>
          <w:i/>
          <w:iCs/>
        </w:rPr>
        <w:t xml:space="preserve"> 2021 – 13:00 – K7 </w:t>
      </w:r>
    </w:p>
    <w:p w14:paraId="2239D5BA" w14:textId="77777777" w:rsidR="004D49F3" w:rsidRPr="00146D89" w:rsidRDefault="004D49F3" w:rsidP="004D49F3">
      <w:pPr>
        <w:pStyle w:val="NoSpacing"/>
        <w:rPr>
          <w:rFonts w:cs="Times New Roman"/>
        </w:rPr>
      </w:pPr>
    </w:p>
    <w:p w14:paraId="1FC9117F" w14:textId="77777777" w:rsidR="004D49F3" w:rsidRDefault="004D49F3" w:rsidP="004D49F3">
      <w:pPr>
        <w:pStyle w:val="NoSpacing"/>
        <w:rPr>
          <w:rFonts w:cs="Times New Roman"/>
          <w:b/>
          <w:bCs/>
          <w:i/>
          <w:iCs/>
          <w:sz w:val="24"/>
          <w:szCs w:val="24"/>
        </w:rPr>
      </w:pPr>
      <w:r w:rsidRPr="00146D89">
        <w:rPr>
          <w:rFonts w:cs="Times New Roman"/>
          <w:b/>
          <w:bCs/>
          <w:i/>
          <w:iCs/>
          <w:sz w:val="24"/>
          <w:szCs w:val="24"/>
        </w:rPr>
        <w:t>Introductie</w:t>
      </w:r>
    </w:p>
    <w:p w14:paraId="7FB0EF34" w14:textId="0EF6A162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Introductie van Piet en Wim</w:t>
      </w:r>
      <w:r w:rsidR="003C269B">
        <w:rPr>
          <w:rFonts w:cs="Times New Roman"/>
        </w:rPr>
        <w:t>.</w:t>
      </w:r>
    </w:p>
    <w:p w14:paraId="41D59554" w14:textId="3CB6B325" w:rsidR="004D49F3" w:rsidRDefault="003C269B" w:rsidP="004D49F3">
      <w:pPr>
        <w:pStyle w:val="NoSpacing"/>
        <w:ind w:firstLine="708"/>
        <w:rPr>
          <w:rFonts w:cs="Times New Roman"/>
        </w:rPr>
      </w:pPr>
      <w:r w:rsidRPr="003C269B">
        <w:rPr>
          <w:rFonts w:cs="Times New Roman"/>
        </w:rPr>
        <w:sym w:font="Wingdings" w:char="F0E0"/>
      </w:r>
      <w:r>
        <w:rPr>
          <w:rFonts w:cs="Times New Roman"/>
        </w:rPr>
        <w:t xml:space="preserve"> Het gaat over ‘a</w:t>
      </w:r>
      <w:r w:rsidR="004D49F3">
        <w:rPr>
          <w:rFonts w:cs="Times New Roman"/>
        </w:rPr>
        <w:t>genda ontwikkeling van de universiteit</w:t>
      </w:r>
      <w:r>
        <w:rPr>
          <w:rFonts w:cs="Times New Roman"/>
        </w:rPr>
        <w:t xml:space="preserve">’. </w:t>
      </w:r>
      <w:r w:rsidR="004D49F3">
        <w:rPr>
          <w:rFonts w:cs="Times New Roman"/>
        </w:rPr>
        <w:t xml:space="preserve"> </w:t>
      </w:r>
    </w:p>
    <w:p w14:paraId="39CE7FAC" w14:textId="77777777" w:rsidR="004D49F3" w:rsidRDefault="004D49F3" w:rsidP="004D49F3">
      <w:pPr>
        <w:pStyle w:val="NoSpacing"/>
        <w:rPr>
          <w:rFonts w:cs="Times New Roman"/>
        </w:rPr>
      </w:pPr>
    </w:p>
    <w:p w14:paraId="4204C040" w14:textId="7777777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Ontmoeting is waardevol.</w:t>
      </w:r>
    </w:p>
    <w:p w14:paraId="330E0BE9" w14:textId="77777777" w:rsidR="004D49F3" w:rsidRDefault="004D49F3" w:rsidP="004D49F3">
      <w:pPr>
        <w:pStyle w:val="NoSpacing"/>
        <w:rPr>
          <w:rFonts w:cs="Times New Roman"/>
        </w:rPr>
      </w:pPr>
    </w:p>
    <w:p w14:paraId="64C9C504" w14:textId="7777777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“Het logo van Tilburg University komt mooi terug op de campus en de verschillende gebouwen.”</w:t>
      </w:r>
    </w:p>
    <w:p w14:paraId="2B981E5E" w14:textId="77777777" w:rsidR="004D49F3" w:rsidRDefault="004D49F3" w:rsidP="004D49F3">
      <w:pPr>
        <w:pStyle w:val="NoSpacing"/>
        <w:rPr>
          <w:rFonts w:cs="Times New Roman"/>
        </w:rPr>
      </w:pPr>
    </w:p>
    <w:p w14:paraId="05D1D5EB" w14:textId="09DD800C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“Intimiderend</w:t>
      </w:r>
      <w:r w:rsidR="003C269B">
        <w:rPr>
          <w:rFonts w:cs="Times New Roman"/>
        </w:rPr>
        <w:t xml:space="preserve"> om</w:t>
      </w:r>
      <w:r>
        <w:rPr>
          <w:rFonts w:cs="Times New Roman"/>
        </w:rPr>
        <w:t xml:space="preserve"> ‘voor een universiteit </w:t>
      </w:r>
      <w:r w:rsidR="003C269B">
        <w:rPr>
          <w:rFonts w:cs="Times New Roman"/>
        </w:rPr>
        <w:t xml:space="preserve">te </w:t>
      </w:r>
      <w:r>
        <w:rPr>
          <w:rFonts w:cs="Times New Roman"/>
        </w:rPr>
        <w:t>werken’, maar valt best mee.”</w:t>
      </w:r>
    </w:p>
    <w:p w14:paraId="5E083CB6" w14:textId="77777777" w:rsidR="004D49F3" w:rsidRDefault="004D49F3" w:rsidP="004D49F3">
      <w:pPr>
        <w:pStyle w:val="NoSpacing"/>
        <w:rPr>
          <w:rFonts w:cs="Times New Roman"/>
        </w:rPr>
      </w:pPr>
    </w:p>
    <w:p w14:paraId="7D0DEFA0" w14:textId="7777777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“Ooit nog in mijn rode auto/polo over de campus gescheurd voor mijn sollicitatie.”</w:t>
      </w:r>
    </w:p>
    <w:p w14:paraId="1AAEC157" w14:textId="77777777" w:rsidR="004D49F3" w:rsidRDefault="004D49F3" w:rsidP="004D49F3">
      <w:pPr>
        <w:pStyle w:val="NoSpacing"/>
        <w:rPr>
          <w:rFonts w:cs="Times New Roman"/>
        </w:rPr>
      </w:pPr>
    </w:p>
    <w:p w14:paraId="3D3BF5F4" w14:textId="5AC05CEA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 xml:space="preserve">“Modern, </w:t>
      </w:r>
      <w:r w:rsidR="003C269B">
        <w:rPr>
          <w:rFonts w:cs="Times New Roman"/>
        </w:rPr>
        <w:t>b</w:t>
      </w:r>
      <w:r>
        <w:rPr>
          <w:rFonts w:cs="Times New Roman"/>
        </w:rPr>
        <w:t>usiness, maar ook zeker informeel, korte lijntjes en vriendelijkheid.”</w:t>
      </w:r>
    </w:p>
    <w:p w14:paraId="50EC7170" w14:textId="77777777" w:rsidR="004D49F3" w:rsidRDefault="004D49F3" w:rsidP="004D49F3">
      <w:pPr>
        <w:pStyle w:val="NoSpacing"/>
        <w:rPr>
          <w:rFonts w:cs="Times New Roman"/>
        </w:rPr>
      </w:pPr>
    </w:p>
    <w:p w14:paraId="19C8C21D" w14:textId="1CCBC6BE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 xml:space="preserve">“Een </w:t>
      </w:r>
      <w:r w:rsidR="003C269B">
        <w:rPr>
          <w:rFonts w:cs="Times New Roman"/>
        </w:rPr>
        <w:t>‘</w:t>
      </w:r>
      <w:proofErr w:type="spellStart"/>
      <w:r>
        <w:rPr>
          <w:rFonts w:cs="Times New Roman"/>
        </w:rPr>
        <w:t>global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village</w:t>
      </w:r>
      <w:proofErr w:type="spellEnd"/>
      <w:r w:rsidR="003C269B">
        <w:rPr>
          <w:rFonts w:cs="Times New Roman"/>
        </w:rPr>
        <w:t>’</w:t>
      </w:r>
      <w:r>
        <w:rPr>
          <w:rFonts w:cs="Times New Roman"/>
        </w:rPr>
        <w:t xml:space="preserve">: klein genoeg, maar ook zeker </w:t>
      </w:r>
      <w:r w:rsidR="003C269B">
        <w:rPr>
          <w:rFonts w:cs="Times New Roman"/>
        </w:rPr>
        <w:t xml:space="preserve">met </w:t>
      </w:r>
      <w:r>
        <w:rPr>
          <w:rFonts w:cs="Times New Roman"/>
        </w:rPr>
        <w:t xml:space="preserve">internationale betekenis.” </w:t>
      </w:r>
    </w:p>
    <w:p w14:paraId="526CD386" w14:textId="77777777" w:rsidR="004D49F3" w:rsidRDefault="004D49F3" w:rsidP="004D49F3">
      <w:pPr>
        <w:pStyle w:val="NoSpacing"/>
        <w:rPr>
          <w:rFonts w:cs="Times New Roman"/>
        </w:rPr>
      </w:pPr>
    </w:p>
    <w:p w14:paraId="33FB906D" w14:textId="67937FA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“Plezierig terrein, ook het bos</w:t>
      </w:r>
      <w:r w:rsidR="003C269B">
        <w:rPr>
          <w:rFonts w:cs="Times New Roman"/>
        </w:rPr>
        <w:t>. D</w:t>
      </w:r>
      <w:r>
        <w:rPr>
          <w:rFonts w:cs="Times New Roman"/>
        </w:rPr>
        <w:t>e campus is een belangrijke plek in mijn leven.”</w:t>
      </w:r>
    </w:p>
    <w:p w14:paraId="54E069C8" w14:textId="77777777" w:rsidR="004D49F3" w:rsidRDefault="004D49F3" w:rsidP="004D49F3">
      <w:pPr>
        <w:pStyle w:val="NoSpacing"/>
        <w:rPr>
          <w:rFonts w:cs="Times New Roman"/>
        </w:rPr>
      </w:pPr>
    </w:p>
    <w:p w14:paraId="404702BC" w14:textId="5EE9A37D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“Langzaam toen ik hier kwam,</w:t>
      </w:r>
      <w:r w:rsidR="003C269B">
        <w:rPr>
          <w:rFonts w:cs="Times New Roman"/>
        </w:rPr>
        <w:t xml:space="preserve"> inmiddels zijn we bezig met de </w:t>
      </w:r>
      <w:r>
        <w:rPr>
          <w:rFonts w:cs="Times New Roman"/>
        </w:rPr>
        <w:t xml:space="preserve">transitie naar </w:t>
      </w:r>
      <w:r w:rsidR="003C269B">
        <w:rPr>
          <w:rFonts w:cs="Times New Roman"/>
        </w:rPr>
        <w:t>‘</w:t>
      </w:r>
      <w:r>
        <w:rPr>
          <w:rFonts w:cs="Times New Roman"/>
        </w:rPr>
        <w:t>goed</w:t>
      </w:r>
      <w:r w:rsidR="003C269B">
        <w:rPr>
          <w:rFonts w:cs="Times New Roman"/>
        </w:rPr>
        <w:t>’</w:t>
      </w:r>
      <w:r>
        <w:rPr>
          <w:rFonts w:cs="Times New Roman"/>
        </w:rPr>
        <w:t xml:space="preserve"> werken.</w:t>
      </w:r>
      <w:r w:rsidR="003C269B">
        <w:rPr>
          <w:rFonts w:cs="Times New Roman"/>
        </w:rPr>
        <w:t xml:space="preserve"> </w:t>
      </w:r>
      <w:r>
        <w:rPr>
          <w:rFonts w:cs="Times New Roman"/>
        </w:rPr>
        <w:t>Het tempo gaat omhoog</w:t>
      </w:r>
      <w:r w:rsidR="003C269B">
        <w:rPr>
          <w:rFonts w:cs="Times New Roman"/>
        </w:rPr>
        <w:t xml:space="preserve"> en</w:t>
      </w:r>
      <w:r>
        <w:rPr>
          <w:rFonts w:cs="Times New Roman"/>
        </w:rPr>
        <w:t xml:space="preserve"> we hebben veel ambities, dat knelt wel eens.</w:t>
      </w:r>
      <w:r w:rsidR="003C269B">
        <w:rPr>
          <w:rFonts w:cs="Times New Roman"/>
        </w:rPr>
        <w:t>”</w:t>
      </w:r>
    </w:p>
    <w:p w14:paraId="7F40C168" w14:textId="77777777" w:rsidR="004D49F3" w:rsidRDefault="004D49F3" w:rsidP="004D49F3">
      <w:pPr>
        <w:pStyle w:val="NoSpacing"/>
        <w:rPr>
          <w:rFonts w:cs="Times New Roman"/>
        </w:rPr>
      </w:pPr>
    </w:p>
    <w:p w14:paraId="7248AE2F" w14:textId="7777777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“Dit is het, deze plek voelde als thuis.”</w:t>
      </w:r>
    </w:p>
    <w:p w14:paraId="694F4791" w14:textId="77777777" w:rsidR="004D49F3" w:rsidRDefault="004D49F3" w:rsidP="004D49F3">
      <w:pPr>
        <w:pStyle w:val="NoSpacing"/>
        <w:rPr>
          <w:rFonts w:cs="Times New Roman"/>
        </w:rPr>
      </w:pPr>
    </w:p>
    <w:p w14:paraId="4E56D74E" w14:textId="4431EAD2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“Naast iets toevoegen, wil ik ook iets leren.”</w:t>
      </w:r>
    </w:p>
    <w:p w14:paraId="748EB4E8" w14:textId="77777777" w:rsidR="004D49F3" w:rsidRDefault="004D49F3" w:rsidP="004D49F3">
      <w:pPr>
        <w:pStyle w:val="NoSpacing"/>
        <w:rPr>
          <w:rFonts w:cs="Times New Roman"/>
        </w:rPr>
      </w:pPr>
    </w:p>
    <w:p w14:paraId="21BF25DD" w14:textId="77777777" w:rsidR="004D49F3" w:rsidRPr="00D12394" w:rsidRDefault="004D49F3" w:rsidP="004D49F3">
      <w:pPr>
        <w:pStyle w:val="NoSpacing"/>
        <w:rPr>
          <w:rFonts w:cs="Times New Roman"/>
          <w:b/>
          <w:bCs/>
          <w:i/>
          <w:iCs/>
          <w:sz w:val="24"/>
          <w:szCs w:val="24"/>
        </w:rPr>
      </w:pPr>
      <w:bookmarkStart w:id="0" w:name="_Hlk74313753"/>
      <w:r w:rsidRPr="00146D89">
        <w:rPr>
          <w:rFonts w:cs="Times New Roman"/>
          <w:b/>
          <w:bCs/>
          <w:i/>
          <w:iCs/>
          <w:sz w:val="24"/>
          <w:szCs w:val="24"/>
        </w:rPr>
        <w:t>Dromen en uitdagingen</w:t>
      </w:r>
      <w:bookmarkEnd w:id="0"/>
    </w:p>
    <w:p w14:paraId="114EEEEE" w14:textId="77777777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 xml:space="preserve">Grote uitdagingen: werkdruk medewerkers is aan het groeien. </w:t>
      </w:r>
    </w:p>
    <w:p w14:paraId="6C007630" w14:textId="5AC4177C" w:rsidR="00170E80" w:rsidRDefault="00170E80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Eerst een positieve noot: </w:t>
      </w:r>
      <w:r w:rsidR="005527AC">
        <w:rPr>
          <w:rFonts w:cs="Times New Roman"/>
        </w:rPr>
        <w:t>k</w:t>
      </w:r>
      <w:r>
        <w:rPr>
          <w:rFonts w:cs="Times New Roman"/>
        </w:rPr>
        <w:t xml:space="preserve">waliteit onderwijs, hulp bij administratieve taken is hier goed geregeld. </w:t>
      </w:r>
    </w:p>
    <w:p w14:paraId="1C30CE06" w14:textId="51094748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Aantal medewerkers per studenten, Nederland scoort hier bijvoorbeeld slecht. Er wordt veel gevraagd van docenten en medewerkers.</w:t>
      </w:r>
    </w:p>
    <w:p w14:paraId="6F6B4CCE" w14:textId="77777777" w:rsidR="005527AC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We kunnen 2 </w:t>
      </w:r>
      <w:r w:rsidR="005527AC">
        <w:rPr>
          <w:rFonts w:cs="Times New Roman"/>
        </w:rPr>
        <w:t>dingen</w:t>
      </w:r>
      <w:r>
        <w:rPr>
          <w:rFonts w:cs="Times New Roman"/>
        </w:rPr>
        <w:t xml:space="preserve"> doen: aantal </w:t>
      </w:r>
      <w:r w:rsidR="005527AC">
        <w:rPr>
          <w:rFonts w:cs="Times New Roman"/>
        </w:rPr>
        <w:t xml:space="preserve">medewerkers </w:t>
      </w:r>
      <w:r>
        <w:rPr>
          <w:rFonts w:cs="Times New Roman"/>
        </w:rPr>
        <w:t xml:space="preserve">verhogen (financieel haalbaar?) of </w:t>
      </w:r>
      <w:r w:rsidR="005527AC">
        <w:rPr>
          <w:rFonts w:cs="Times New Roman"/>
        </w:rPr>
        <w:t>we</w:t>
      </w:r>
      <w:r>
        <w:rPr>
          <w:rFonts w:cs="Times New Roman"/>
        </w:rPr>
        <w:t xml:space="preserve"> kunnen</w:t>
      </w:r>
      <w:r w:rsidR="005527AC">
        <w:rPr>
          <w:rFonts w:cs="Times New Roman"/>
        </w:rPr>
        <w:t xml:space="preserve"> </w:t>
      </w:r>
      <w:r>
        <w:rPr>
          <w:rFonts w:cs="Times New Roman"/>
        </w:rPr>
        <w:t xml:space="preserve">taken uitbesteden. Dingen die niet direct met onderwijs te maken hebben. </w:t>
      </w:r>
      <w:r w:rsidR="005527AC">
        <w:rPr>
          <w:rFonts w:cs="Times New Roman"/>
        </w:rPr>
        <w:t>Bijvoorbeeld</w:t>
      </w:r>
      <w:r>
        <w:rPr>
          <w:rFonts w:cs="Times New Roman"/>
        </w:rPr>
        <w:t xml:space="preserve"> extra administratieve medewerkers. Zo kunnen onderzoekers, medewerkers zich echt focussen op primaire taken. </w:t>
      </w:r>
    </w:p>
    <w:p w14:paraId="506AEF3F" w14:textId="1A7D45DE" w:rsidR="004D49F3" w:rsidRDefault="005527AC" w:rsidP="005527AC">
      <w:pPr>
        <w:pStyle w:val="NoSpacing"/>
        <w:numPr>
          <w:ilvl w:val="0"/>
          <w:numId w:val="4"/>
        </w:numPr>
        <w:rPr>
          <w:rFonts w:cs="Times New Roman"/>
        </w:rPr>
      </w:pPr>
      <w:r w:rsidRPr="005527AC">
        <w:rPr>
          <w:rFonts w:cs="Times New Roman"/>
        </w:rPr>
        <w:t>‘</w:t>
      </w:r>
      <w:r w:rsidR="004D49F3" w:rsidRPr="005527AC">
        <w:rPr>
          <w:rFonts w:cs="Times New Roman"/>
        </w:rPr>
        <w:t>Docenten in hun kracht zetten.</w:t>
      </w:r>
      <w:r w:rsidRPr="005527AC">
        <w:rPr>
          <w:rFonts w:cs="Times New Roman"/>
        </w:rPr>
        <w:t>’</w:t>
      </w:r>
      <w:proofErr w:type="gramStart"/>
      <w:r>
        <w:rPr>
          <w:rFonts w:cs="Times New Roman"/>
        </w:rPr>
        <w:t>/‘</w:t>
      </w:r>
      <w:proofErr w:type="gramEnd"/>
      <w:r w:rsidR="004D49F3" w:rsidRPr="005527AC">
        <w:rPr>
          <w:rFonts w:cs="Times New Roman"/>
        </w:rPr>
        <w:t>Nodig om te kunnen excelleren/groeien.</w:t>
      </w:r>
      <w:r>
        <w:rPr>
          <w:rFonts w:cs="Times New Roman"/>
        </w:rPr>
        <w:t>’</w:t>
      </w:r>
    </w:p>
    <w:p w14:paraId="52EE05AD" w14:textId="4F76BA91" w:rsidR="005527AC" w:rsidRPr="005527AC" w:rsidRDefault="005527AC" w:rsidP="005527AC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Vanuit perspectief kijken: je kunt niet hele bak mensen erbij zetten. Hoe kun je het slimmer doen; zowel in de belasting bij studenten. Effectiever versus intensiever. </w:t>
      </w:r>
    </w:p>
    <w:p w14:paraId="4B96C8E2" w14:textId="77777777" w:rsidR="005527AC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Aan de andere kant: ook bij studenten </w:t>
      </w:r>
      <w:r w:rsidR="005527AC">
        <w:rPr>
          <w:rFonts w:cs="Times New Roman"/>
        </w:rPr>
        <w:t xml:space="preserve">zien we de </w:t>
      </w:r>
      <w:r>
        <w:rPr>
          <w:rFonts w:cs="Times New Roman"/>
        </w:rPr>
        <w:t>werkdruk toenemen. Idee dat dit ook een teken van de tijd is, informatiehoeveelheid die mensen te verwerken krijgen is aan het toenemen. Voorzichtig in wat we a</w:t>
      </w:r>
      <w:r w:rsidR="005527AC">
        <w:rPr>
          <w:rFonts w:cs="Times New Roman"/>
        </w:rPr>
        <w:t>a</w:t>
      </w:r>
      <w:r>
        <w:rPr>
          <w:rFonts w:cs="Times New Roman"/>
        </w:rPr>
        <w:t xml:space="preserve">n onze studenten vragen. </w:t>
      </w:r>
    </w:p>
    <w:p w14:paraId="60225B3F" w14:textId="77777777" w:rsidR="005527AC" w:rsidRDefault="004D49F3" w:rsidP="005527AC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Experimenteren? Werkweek verkorten bijvoorbeeld? </w:t>
      </w:r>
    </w:p>
    <w:p w14:paraId="28589DBC" w14:textId="23C88EFE" w:rsidR="004D49F3" w:rsidRPr="005527AC" w:rsidRDefault="005527AC" w:rsidP="005527AC">
      <w:pPr>
        <w:pStyle w:val="NoSpacing"/>
        <w:numPr>
          <w:ilvl w:val="0"/>
          <w:numId w:val="3"/>
        </w:numPr>
        <w:rPr>
          <w:rFonts w:cs="Times New Roman"/>
        </w:rPr>
      </w:pPr>
      <w:r w:rsidRPr="005527AC">
        <w:rPr>
          <w:rFonts w:cs="Times New Roman"/>
        </w:rPr>
        <w:t xml:space="preserve">Wat betreft studenten, </w:t>
      </w:r>
      <w:r w:rsidR="004D49F3" w:rsidRPr="005527AC">
        <w:rPr>
          <w:rFonts w:cs="Times New Roman"/>
        </w:rPr>
        <w:t xml:space="preserve">we moeten iets voor hen betekenen. Geef </w:t>
      </w:r>
      <w:proofErr w:type="gramStart"/>
      <w:r w:rsidR="004D49F3" w:rsidRPr="005527AC">
        <w:rPr>
          <w:rFonts w:cs="Times New Roman"/>
        </w:rPr>
        <w:t>hen</w:t>
      </w:r>
      <w:proofErr w:type="gramEnd"/>
      <w:r w:rsidR="004D49F3" w:rsidRPr="005527AC">
        <w:rPr>
          <w:rFonts w:cs="Times New Roman"/>
        </w:rPr>
        <w:t xml:space="preserve"> ruimte voor andere ontwikkelingen. </w:t>
      </w:r>
    </w:p>
    <w:p w14:paraId="6AA80ADD" w14:textId="0189B2D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In het onderwijs: eerst allemaal op de campus, toen allemaal online, werkdruk voor docenten om het om te zetten al deze aanpassingen. Die aanpassingen doe</w:t>
      </w:r>
      <w:r w:rsidR="005527AC">
        <w:rPr>
          <w:rFonts w:cs="Times New Roman"/>
        </w:rPr>
        <w:t>n</w:t>
      </w:r>
      <w:r>
        <w:rPr>
          <w:rFonts w:cs="Times New Roman"/>
        </w:rPr>
        <w:t xml:space="preserve"> ook direct iets met de student. Moeilijk om dat in één keer goed te krijgen. Vraagt ook iets anders van de student. </w:t>
      </w:r>
    </w:p>
    <w:p w14:paraId="1A9E8E2A" w14:textId="3CFA5976" w:rsidR="005527AC" w:rsidRPr="005527AC" w:rsidRDefault="005527AC" w:rsidP="005527AC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Je kunt niet alles op een hele interactieve, zelfstandige manier aan studenten over laten. </w:t>
      </w:r>
    </w:p>
    <w:p w14:paraId="4BB5AAC2" w14:textId="05D82FE0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Onderwijsinnovatie is belangrijk: maar ook goed monitoren</w:t>
      </w:r>
      <w:r w:rsidR="005527AC">
        <w:rPr>
          <w:rFonts w:cs="Times New Roman"/>
        </w:rPr>
        <w:t>. W</w:t>
      </w:r>
      <w:r>
        <w:rPr>
          <w:rFonts w:cs="Times New Roman"/>
        </w:rPr>
        <w:t xml:space="preserve">at is de belasting voor de docent EN de student. Impact in kaart </w:t>
      </w:r>
      <w:r w:rsidR="005527AC">
        <w:rPr>
          <w:rFonts w:cs="Times New Roman"/>
        </w:rPr>
        <w:t xml:space="preserve">brengen. </w:t>
      </w:r>
    </w:p>
    <w:p w14:paraId="1364B297" w14:textId="225AD9C2" w:rsidR="004D49F3" w:rsidRDefault="005527AC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Maar dit alles is een h</w:t>
      </w:r>
      <w:r w:rsidR="004D49F3">
        <w:rPr>
          <w:rFonts w:cs="Times New Roman"/>
        </w:rPr>
        <w:t xml:space="preserve">erkenbaar </w:t>
      </w:r>
      <w:r>
        <w:rPr>
          <w:rFonts w:cs="Times New Roman"/>
        </w:rPr>
        <w:t xml:space="preserve">fenomeen </w:t>
      </w:r>
      <w:r w:rsidR="004D49F3">
        <w:rPr>
          <w:rFonts w:cs="Times New Roman"/>
        </w:rPr>
        <w:t xml:space="preserve">in </w:t>
      </w:r>
      <w:r>
        <w:rPr>
          <w:rFonts w:cs="Times New Roman"/>
        </w:rPr>
        <w:t xml:space="preserve">de </w:t>
      </w:r>
      <w:r w:rsidR="004D49F3">
        <w:rPr>
          <w:rFonts w:cs="Times New Roman"/>
        </w:rPr>
        <w:t xml:space="preserve">bredere maatschappij. </w:t>
      </w:r>
    </w:p>
    <w:p w14:paraId="192403BB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Het gesprek met elkaar voeren en op elkaar afstemmen: hoe kunnen we de werkdruk verdelen bijvoorbeeld?</w:t>
      </w:r>
    </w:p>
    <w:p w14:paraId="6C67B7A8" w14:textId="6167F028" w:rsidR="004D49F3" w:rsidRDefault="005527AC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Als je iets wil uitbesteden, </w:t>
      </w:r>
      <w:r w:rsidR="004D49F3">
        <w:rPr>
          <w:rFonts w:cs="Times New Roman"/>
        </w:rPr>
        <w:t>wat</w:t>
      </w:r>
      <w:r>
        <w:rPr>
          <w:rFonts w:cs="Times New Roman"/>
        </w:rPr>
        <w:t xml:space="preserve"> dan</w:t>
      </w:r>
      <w:r w:rsidR="004D49F3">
        <w:rPr>
          <w:rFonts w:cs="Times New Roman"/>
        </w:rPr>
        <w:t xml:space="preserve"> precies? Probeer vergadercultuur een beetje in te perken. Randzaken die niet tot de kerntaken van docenten horen. </w:t>
      </w:r>
    </w:p>
    <w:p w14:paraId="5AFDD99D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Er staat tot 2027 nog heel veel te gebeuren. Interdisciplinair werken. Hier ook gesprek over voeren. </w:t>
      </w:r>
    </w:p>
    <w:p w14:paraId="5792319A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Onderzoek wordt de sluitpost, onderzoekers moeten dat eigenlijk in hun vrije tijd doen. Onderzoekers worden overvraagd, wederom een breder probleem. </w:t>
      </w:r>
    </w:p>
    <w:p w14:paraId="1E85CB6C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Hoe maak je werk een team effort? Vanuit perspectief van de onderzoeker. </w:t>
      </w:r>
    </w:p>
    <w:p w14:paraId="0DD9A5FC" w14:textId="43F1A35C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De universiteit moet niet bang zijn om te kijken naar andere financieringsvormen voor wetenschap. Samen met andere </w:t>
      </w:r>
      <w:r w:rsidR="00BF1408">
        <w:rPr>
          <w:rFonts w:cs="Times New Roman"/>
        </w:rPr>
        <w:t>universiteiten</w:t>
      </w:r>
      <w:r>
        <w:rPr>
          <w:rFonts w:cs="Times New Roman"/>
        </w:rPr>
        <w:t xml:space="preserve"> een vuist tegen de overheid. Andere manieren om aan financiering te komen. Bijvoorbeeld: een vast budget per wetenschapper. Wetenschappers moeten nu bezig zijn met ‘branding’, minder met de inhoud. Alliantie zoeken om te kijken voor andere manieren financiering. </w:t>
      </w:r>
    </w:p>
    <w:p w14:paraId="1AA7420F" w14:textId="77777777" w:rsidR="004D49F3" w:rsidRDefault="004D49F3" w:rsidP="004D49F3">
      <w:pPr>
        <w:pStyle w:val="NoSpacing"/>
        <w:rPr>
          <w:rFonts w:cs="Times New Roman"/>
        </w:rPr>
      </w:pPr>
    </w:p>
    <w:p w14:paraId="1D9E0BF3" w14:textId="110C1AAF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 xml:space="preserve">Je wordt opgeleid met een wetenschappelijk niveau. Wetenschappelijke invalshoek in praktijk mist. Als </w:t>
      </w:r>
      <w:r w:rsidR="0064479D">
        <w:rPr>
          <w:rFonts w:cs="Times New Roman"/>
        </w:rPr>
        <w:t>alumni</w:t>
      </w:r>
      <w:r>
        <w:rPr>
          <w:rFonts w:cs="Times New Roman"/>
        </w:rPr>
        <w:t xml:space="preserve"> bijvoorbeeld toegang blij</w:t>
      </w:r>
      <w:r w:rsidR="0064479D">
        <w:rPr>
          <w:rFonts w:cs="Times New Roman"/>
        </w:rPr>
        <w:t xml:space="preserve">ven </w:t>
      </w:r>
      <w:r>
        <w:rPr>
          <w:rFonts w:cs="Times New Roman"/>
        </w:rPr>
        <w:t>houden tot de bibliotheek. Zodat de huidige wetenschap nog uitwerking kan vinden in de praktijk. Toegang tot de kennis blijven houden</w:t>
      </w:r>
      <w:r w:rsidR="0064479D">
        <w:rPr>
          <w:rFonts w:cs="Times New Roman"/>
        </w:rPr>
        <w:t>, ontbreekt nu</w:t>
      </w:r>
      <w:r>
        <w:rPr>
          <w:rFonts w:cs="Times New Roman"/>
        </w:rPr>
        <w:t xml:space="preserve">. </w:t>
      </w:r>
    </w:p>
    <w:p w14:paraId="533D1C3A" w14:textId="4977406B" w:rsidR="004D49F3" w:rsidRPr="0064479D" w:rsidRDefault="004D49F3" w:rsidP="0064479D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Interest </w:t>
      </w:r>
      <w:proofErr w:type="spellStart"/>
      <w:r w:rsidR="0064479D">
        <w:rPr>
          <w:rFonts w:cs="Times New Roman"/>
        </w:rPr>
        <w:t>communities</w:t>
      </w:r>
      <w:proofErr w:type="spellEnd"/>
      <w:r w:rsidR="0064479D">
        <w:rPr>
          <w:rFonts w:cs="Times New Roman"/>
        </w:rPr>
        <w:t xml:space="preserve"> </w:t>
      </w:r>
      <w:r>
        <w:rPr>
          <w:rFonts w:cs="Times New Roman"/>
        </w:rPr>
        <w:t>bijvoorbeeld</w:t>
      </w:r>
      <w:r w:rsidR="0064479D">
        <w:rPr>
          <w:rFonts w:cs="Times New Roman"/>
        </w:rPr>
        <w:t xml:space="preserve">. Leuk om te delen met andere experts. </w:t>
      </w:r>
    </w:p>
    <w:p w14:paraId="6A70CAB0" w14:textId="601FB958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Betere diensten kunnen leveren, wetenschappelijk</w:t>
      </w:r>
      <w:r w:rsidR="0064479D">
        <w:rPr>
          <w:rFonts w:cs="Times New Roman"/>
        </w:rPr>
        <w:t>e</w:t>
      </w:r>
      <w:r>
        <w:rPr>
          <w:rFonts w:cs="Times New Roman"/>
        </w:rPr>
        <w:t xml:space="preserve"> inzicht</w:t>
      </w:r>
      <w:r w:rsidR="0064479D">
        <w:rPr>
          <w:rFonts w:cs="Times New Roman"/>
        </w:rPr>
        <w:t>en</w:t>
      </w:r>
      <w:r>
        <w:rPr>
          <w:rFonts w:cs="Times New Roman"/>
        </w:rPr>
        <w:t xml:space="preserve"> zou</w:t>
      </w:r>
      <w:r w:rsidR="0064479D">
        <w:rPr>
          <w:rFonts w:cs="Times New Roman"/>
        </w:rPr>
        <w:t>den</w:t>
      </w:r>
      <w:r>
        <w:rPr>
          <w:rFonts w:cs="Times New Roman"/>
        </w:rPr>
        <w:t xml:space="preserve"> hierbij kunnen helpen. Huidige discussies kunnen lezen. </w:t>
      </w:r>
    </w:p>
    <w:p w14:paraId="5CD261F3" w14:textId="06A8D736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Alumni: we willen bij blijven. Universiteit: we willen er nog voor blijven zorgen. </w:t>
      </w:r>
      <w:r w:rsidR="0064479D">
        <w:rPr>
          <w:rFonts w:cs="Times New Roman"/>
        </w:rPr>
        <w:t>‘</w:t>
      </w:r>
      <w:r>
        <w:rPr>
          <w:rFonts w:cs="Times New Roman"/>
        </w:rPr>
        <w:t>Leven lang leren krijgt nog te weinig uitwerking.</w:t>
      </w:r>
      <w:r w:rsidR="0064479D">
        <w:rPr>
          <w:rFonts w:cs="Times New Roman"/>
        </w:rPr>
        <w:t>’</w:t>
      </w:r>
    </w:p>
    <w:p w14:paraId="5F6F7B55" w14:textId="77C150C7" w:rsidR="004D49F3" w:rsidRDefault="004D49F3" w:rsidP="0064479D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Soms op zoek naar achtergrond casussen voor in het bedrijfsleven. </w:t>
      </w:r>
      <w:r w:rsidR="0064479D">
        <w:rPr>
          <w:rFonts w:cs="Times New Roman"/>
        </w:rPr>
        <w:t xml:space="preserve">Wellicht ook bereidheid om hiervoor te betalen. </w:t>
      </w:r>
    </w:p>
    <w:p w14:paraId="52DB6603" w14:textId="57FE8061" w:rsidR="004D49F3" w:rsidRDefault="0064479D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Maar ook i</w:t>
      </w:r>
      <w:r w:rsidR="004D49F3">
        <w:rPr>
          <w:rFonts w:cs="Times New Roman"/>
        </w:rPr>
        <w:t xml:space="preserve">ets terugbrengen aan huidige studenten: praktijkkennis kan terugvloeien. </w:t>
      </w:r>
    </w:p>
    <w:p w14:paraId="45E55DC7" w14:textId="3A36DCF3" w:rsidR="004D49F3" w:rsidRDefault="0064479D" w:rsidP="0064479D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‘</w:t>
      </w:r>
      <w:r w:rsidR="004D49F3">
        <w:rPr>
          <w:rFonts w:cs="Times New Roman"/>
        </w:rPr>
        <w:t>Kruisbestuiving kan beter.</w:t>
      </w:r>
      <w:r>
        <w:rPr>
          <w:rFonts w:cs="Times New Roman"/>
        </w:rPr>
        <w:t>’</w:t>
      </w:r>
      <w:r w:rsidR="004D49F3">
        <w:rPr>
          <w:rFonts w:cs="Times New Roman"/>
        </w:rPr>
        <w:t xml:space="preserve"> </w:t>
      </w:r>
    </w:p>
    <w:p w14:paraId="0B4B6939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Open access zou daar een boost aan kunnen geven. </w:t>
      </w:r>
    </w:p>
    <w:p w14:paraId="67105F96" w14:textId="5F94CC11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Wetenschap en samenleving als belangrijk thema. </w:t>
      </w:r>
      <w:r w:rsidR="0064479D">
        <w:rPr>
          <w:rFonts w:cs="Times New Roman"/>
        </w:rPr>
        <w:t xml:space="preserve">Relevantie voor elkaar. </w:t>
      </w:r>
    </w:p>
    <w:p w14:paraId="7A2FD9F3" w14:textId="55926A18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Impact denken heeft afgelopen jaren een boost gekregen. Werken in ecosystemen. Infrastructuren hiertussen. Maar dit is meer gericht op onderzoekers. Wens voor de universiteit: onze studenten hierin meenemen. Dit is ingewikkeld: er is geen ruimte in curricula. Het is anders dan een stage: iedere student iets betekenen voor de samenleving. Het zou iets moeten zijn om bij te dragen </w:t>
      </w:r>
      <w:r w:rsidR="0064479D">
        <w:rPr>
          <w:rFonts w:cs="Times New Roman"/>
        </w:rPr>
        <w:t>a</w:t>
      </w:r>
      <w:r>
        <w:rPr>
          <w:rFonts w:cs="Times New Roman"/>
        </w:rPr>
        <w:t xml:space="preserve">an de samenleving. </w:t>
      </w:r>
    </w:p>
    <w:p w14:paraId="18C94507" w14:textId="4BF0C2A4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Voorbeeld: </w:t>
      </w:r>
      <w:r w:rsidR="0064479D">
        <w:rPr>
          <w:rFonts w:cs="Times New Roman"/>
        </w:rPr>
        <w:t>‘</w:t>
      </w:r>
      <w:proofErr w:type="spellStart"/>
      <w:r>
        <w:rPr>
          <w:rFonts w:cs="Times New Roman"/>
        </w:rPr>
        <w:t>Engage</w:t>
      </w:r>
      <w:proofErr w:type="spellEnd"/>
      <w:r w:rsidR="0064479D">
        <w:rPr>
          <w:rFonts w:cs="Times New Roman"/>
        </w:rPr>
        <w:t>’</w:t>
      </w:r>
      <w:r>
        <w:rPr>
          <w:rFonts w:cs="Times New Roman"/>
        </w:rPr>
        <w:t xml:space="preserve"> is bezig om modules samen te stellen.</w:t>
      </w:r>
      <w:r w:rsidR="0064479D">
        <w:rPr>
          <w:rFonts w:cs="Times New Roman"/>
        </w:rPr>
        <w:t xml:space="preserve"> </w:t>
      </w:r>
      <w:r>
        <w:rPr>
          <w:rFonts w:cs="Times New Roman"/>
        </w:rPr>
        <w:t>Je krijgt skills</w:t>
      </w:r>
      <w:r w:rsidR="0064479D">
        <w:rPr>
          <w:rFonts w:cs="Times New Roman"/>
        </w:rPr>
        <w:t xml:space="preserve"> </w:t>
      </w:r>
      <w:r>
        <w:rPr>
          <w:rFonts w:cs="Times New Roman"/>
        </w:rPr>
        <w:t xml:space="preserve">training, student krijgt de kans om </w:t>
      </w:r>
      <w:r w:rsidR="0064479D">
        <w:rPr>
          <w:rFonts w:cs="Times New Roman"/>
        </w:rPr>
        <w:t>a</w:t>
      </w:r>
      <w:r>
        <w:rPr>
          <w:rFonts w:cs="Times New Roman"/>
        </w:rPr>
        <w:t xml:space="preserve">an de hand van een vraagstuk (real-time) om dat voor alle studenten mogelijk te maken. </w:t>
      </w:r>
    </w:p>
    <w:p w14:paraId="7C69D9DB" w14:textId="7997767F" w:rsidR="004D49F3" w:rsidRPr="00886FDA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Wat houd</w:t>
      </w:r>
      <w:r w:rsidR="0064479D">
        <w:rPr>
          <w:rFonts w:cs="Times New Roman"/>
        </w:rPr>
        <w:t>t</w:t>
      </w:r>
      <w:r>
        <w:rPr>
          <w:rFonts w:cs="Times New Roman"/>
        </w:rPr>
        <w:t xml:space="preserve"> </w:t>
      </w:r>
      <w:r w:rsidR="0064479D">
        <w:rPr>
          <w:rFonts w:cs="Times New Roman"/>
        </w:rPr>
        <w:t>ons</w:t>
      </w:r>
      <w:r>
        <w:rPr>
          <w:rFonts w:cs="Times New Roman"/>
        </w:rPr>
        <w:t xml:space="preserve"> tegen? Administratief. Boven facultair werken, dan krijg je heel veel barrières. Welke regels kom je tegen, waar je last van hebt? </w:t>
      </w:r>
    </w:p>
    <w:p w14:paraId="03D7AF3B" w14:textId="54D42409" w:rsidR="004D49F3" w:rsidRPr="00604CE7" w:rsidRDefault="0064479D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Op zoek naar manieren van m</w:t>
      </w:r>
      <w:r w:rsidR="004D49F3">
        <w:rPr>
          <w:rFonts w:cs="Times New Roman"/>
        </w:rPr>
        <w:t>ultidisciplinair samenwerk</w:t>
      </w:r>
      <w:r>
        <w:rPr>
          <w:rFonts w:cs="Times New Roman"/>
        </w:rPr>
        <w:t>en.</w:t>
      </w:r>
    </w:p>
    <w:p w14:paraId="046A29E7" w14:textId="77777777" w:rsidR="004D49F3" w:rsidRDefault="004D49F3" w:rsidP="004D49F3">
      <w:pPr>
        <w:pStyle w:val="NoSpacing"/>
        <w:rPr>
          <w:rFonts w:cs="Times New Roman"/>
        </w:rPr>
      </w:pPr>
    </w:p>
    <w:p w14:paraId="77D6309F" w14:textId="6D781C04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Droom: facultaire clusters in plaats van faculteit</w:t>
      </w:r>
      <w:r w:rsidR="00DC7C3F">
        <w:rPr>
          <w:rFonts w:cs="Times New Roman"/>
        </w:rPr>
        <w:t>en</w:t>
      </w:r>
      <w:r>
        <w:rPr>
          <w:rFonts w:cs="Times New Roman"/>
        </w:rPr>
        <w:t xml:space="preserve">. </w:t>
      </w:r>
    </w:p>
    <w:p w14:paraId="6F143C52" w14:textId="31AA8B4D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Verbindmodellen maken. Anders missen we on</w:t>
      </w:r>
      <w:r w:rsidR="00DC7C3F">
        <w:rPr>
          <w:rFonts w:cs="Times New Roman"/>
        </w:rPr>
        <w:t>ze</w:t>
      </w:r>
      <w:r>
        <w:rPr>
          <w:rFonts w:cs="Times New Roman"/>
        </w:rPr>
        <w:t xml:space="preserve"> eigen goede dingen. </w:t>
      </w:r>
    </w:p>
    <w:p w14:paraId="765AF9AA" w14:textId="64FD2773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We willen, maar wat houdt ons tegen? De structuur waarin een initiatief moet passen, </w:t>
      </w:r>
      <w:r w:rsidR="007504BD">
        <w:rPr>
          <w:rFonts w:cs="Times New Roman"/>
        </w:rPr>
        <w:t xml:space="preserve">er zijn </w:t>
      </w:r>
      <w:r>
        <w:rPr>
          <w:rFonts w:cs="Times New Roman"/>
        </w:rPr>
        <w:t>barrières. Het enthousiasme is er</w:t>
      </w:r>
      <w:r w:rsidR="007504B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B28F3E8" w14:textId="50D2EE20" w:rsidR="004D49F3" w:rsidRDefault="004D49F3" w:rsidP="007504BD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Toewensen om goede initiatieven (die facultair overstijgend zijn) te kunnen implementeren. </w:t>
      </w:r>
    </w:p>
    <w:p w14:paraId="4706274D" w14:textId="34B5412A" w:rsidR="007504BD" w:rsidRPr="007504BD" w:rsidRDefault="007504BD" w:rsidP="007504BD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Niet meer praten in divisies. </w:t>
      </w:r>
    </w:p>
    <w:p w14:paraId="0D21DC95" w14:textId="479406F8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Niet alleen bij</w:t>
      </w:r>
      <w:r w:rsidR="007504BD">
        <w:rPr>
          <w:rFonts w:cs="Times New Roman"/>
        </w:rPr>
        <w:t xml:space="preserve"> de</w:t>
      </w:r>
      <w:r>
        <w:rPr>
          <w:rFonts w:cs="Times New Roman"/>
        </w:rPr>
        <w:t xml:space="preserve"> schools, maar zit ook in divisies. </w:t>
      </w:r>
      <w:r w:rsidR="007504BD">
        <w:rPr>
          <w:rFonts w:cs="Times New Roman"/>
        </w:rPr>
        <w:t>Grensconflicten</w:t>
      </w:r>
      <w:r>
        <w:rPr>
          <w:rFonts w:cs="Times New Roman"/>
        </w:rPr>
        <w:t xml:space="preserve"> tussen divisies. Werken niet genoeg samen. Samenwerking is ook zeker afhankelijk van financiering. </w:t>
      </w:r>
    </w:p>
    <w:p w14:paraId="1D5F2DAE" w14:textId="161AECD0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“Strategie is ook </w:t>
      </w:r>
      <w:r w:rsidR="007504BD">
        <w:rPr>
          <w:rFonts w:cs="Times New Roman"/>
        </w:rPr>
        <w:t>WAT</w:t>
      </w:r>
      <w:r>
        <w:rPr>
          <w:rFonts w:cs="Times New Roman"/>
        </w:rPr>
        <w:t xml:space="preserve"> en </w:t>
      </w:r>
      <w:r w:rsidR="007504BD">
        <w:rPr>
          <w:rFonts w:cs="Times New Roman"/>
        </w:rPr>
        <w:t>HOE</w:t>
      </w:r>
      <w:r>
        <w:rPr>
          <w:rFonts w:cs="Times New Roman"/>
        </w:rPr>
        <w:t>, maar als HOE niet kan, dan heeft WAT ook pech”.</w:t>
      </w:r>
    </w:p>
    <w:p w14:paraId="46880B5F" w14:textId="23685CEA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Hoe meer verkokerd </w:t>
      </w:r>
      <w:r w:rsidR="007504BD">
        <w:rPr>
          <w:rFonts w:cs="Times New Roman"/>
        </w:rPr>
        <w:t>we zijn binnen de organisatie,</w:t>
      </w:r>
      <w:r>
        <w:rPr>
          <w:rFonts w:cs="Times New Roman"/>
        </w:rPr>
        <w:t xml:space="preserve"> hoe meer tijd het kost om dingen af te stemmen tussen departementen/divisies. Heeft ook te maken met vertrouwen van collega’s.</w:t>
      </w:r>
    </w:p>
    <w:p w14:paraId="40A39D8E" w14:textId="000CF88D" w:rsidR="00AF1CBF" w:rsidRDefault="00AF1CBF" w:rsidP="00AF1CBF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>Droom: een plek zijn waar dynamische maatschappelijke problemen worden getackeld. Dynamisch element belangrijk: wereld van morgen is anders dan wereld van vandaag.</w:t>
      </w:r>
    </w:p>
    <w:p w14:paraId="78A0EC26" w14:textId="5A9511F2" w:rsidR="0099773F" w:rsidRPr="0099773F" w:rsidRDefault="004D49F3" w:rsidP="0099773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Wereld ging eerder ook langzamer, tegenwoordig alles sneller. </w:t>
      </w:r>
    </w:p>
    <w:p w14:paraId="136A85EF" w14:textId="1287B841" w:rsidR="0099773F" w:rsidRPr="0099773F" w:rsidRDefault="0099773F" w:rsidP="0099773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Onderwerpen op de agenda zetten voordat ze er zijn. </w:t>
      </w:r>
    </w:p>
    <w:p w14:paraId="566F4E6E" w14:textId="4E87B44E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Maatschappij kijkt naar universiteiten om hier antwoord </w:t>
      </w:r>
      <w:r w:rsidR="00AF1CBF">
        <w:rPr>
          <w:rFonts w:cs="Times New Roman"/>
        </w:rPr>
        <w:t xml:space="preserve">op </w:t>
      </w:r>
      <w:r>
        <w:rPr>
          <w:rFonts w:cs="Times New Roman"/>
        </w:rPr>
        <w:t>te kunnen bieden.</w:t>
      </w:r>
    </w:p>
    <w:p w14:paraId="0720C282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 samenspraak met bedrijven. </w:t>
      </w:r>
    </w:p>
    <w:p w14:paraId="0ED2A1F6" w14:textId="36DF2675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Voorbeelden van thema’s: data is goud. Aanbieden van data. Verkoop</w:t>
      </w:r>
      <w:r w:rsidR="00AF1CBF">
        <w:rPr>
          <w:rFonts w:cs="Times New Roman"/>
        </w:rPr>
        <w:t>mechanisme</w:t>
      </w:r>
      <w:r>
        <w:rPr>
          <w:rFonts w:cs="Times New Roman"/>
        </w:rPr>
        <w:t xml:space="preserve"> van de universitei</w:t>
      </w:r>
      <w:r w:rsidR="00AF1CBF">
        <w:rPr>
          <w:rFonts w:cs="Times New Roman"/>
        </w:rPr>
        <w:t>t?</w:t>
      </w:r>
      <w:r>
        <w:rPr>
          <w:rFonts w:cs="Times New Roman"/>
        </w:rPr>
        <w:t xml:space="preserve"> </w:t>
      </w:r>
      <w:r w:rsidRPr="00594CA7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 w:rsidR="00AF1CBF">
        <w:rPr>
          <w:rFonts w:cs="Times New Roman"/>
        </w:rPr>
        <w:t>Misschien</w:t>
      </w:r>
      <w:r>
        <w:rPr>
          <w:rFonts w:cs="Times New Roman"/>
        </w:rPr>
        <w:t xml:space="preserve"> botst dat, maar wel gezamenlijke vraagstukken. </w:t>
      </w:r>
    </w:p>
    <w:p w14:paraId="29D33118" w14:textId="26CB0DDC" w:rsidR="0099773F" w:rsidRPr="0099773F" w:rsidRDefault="0099773F" w:rsidP="0099773F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Wat is de universiteit ten opzichte van data. De universiteit doet iets met die data. Datapositie van de universiteit opnieuw formuleren. Hierin voorzichtig zijn, we niet commercieel georiënteerd. </w:t>
      </w:r>
    </w:p>
    <w:p w14:paraId="419C1EB4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Disciplines die elkaar nog niet vinden. </w:t>
      </w:r>
    </w:p>
    <w:p w14:paraId="079EF4DF" w14:textId="678B389C" w:rsidR="004D49F3" w:rsidRPr="0099773F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 w:rsidRPr="0099773F">
        <w:rPr>
          <w:rFonts w:cs="Times New Roman"/>
        </w:rPr>
        <w:t>Connectie met de universiteit en een bedrijf bijvoorbeeld.</w:t>
      </w:r>
      <w:r w:rsidR="0099773F">
        <w:rPr>
          <w:rFonts w:cs="Times New Roman"/>
        </w:rPr>
        <w:t xml:space="preserve"> </w:t>
      </w:r>
      <w:r w:rsidRPr="0099773F">
        <w:rPr>
          <w:rFonts w:cs="Times New Roman"/>
        </w:rPr>
        <w:t>Sterkere connectie met bedrijfsleven: ja!</w:t>
      </w:r>
    </w:p>
    <w:p w14:paraId="7824BE70" w14:textId="5168ABF5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Beginnen met kennisoverdracht, hoe deze kennis overdragen</w:t>
      </w:r>
      <w:r w:rsidR="0099773F">
        <w:rPr>
          <w:rFonts w:cs="Times New Roman"/>
        </w:rPr>
        <w:t>?</w:t>
      </w:r>
      <w:r>
        <w:rPr>
          <w:rFonts w:cs="Times New Roman"/>
        </w:rPr>
        <w:t xml:space="preserve"> Meerjarige samenwerkingsstrategieën </w:t>
      </w:r>
      <w:r w:rsidR="0099773F">
        <w:rPr>
          <w:rFonts w:cs="Times New Roman"/>
        </w:rPr>
        <w:t xml:space="preserve">bijvoorbeeld. </w:t>
      </w:r>
      <w:r>
        <w:rPr>
          <w:rFonts w:cs="Times New Roman"/>
        </w:rPr>
        <w:t xml:space="preserve"> </w:t>
      </w:r>
    </w:p>
    <w:p w14:paraId="60C9F3D2" w14:textId="16AF59E9" w:rsidR="004D49F3" w:rsidRPr="009F6B24" w:rsidRDefault="004D49F3" w:rsidP="009F6B24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Ook zicht op klein bedrijf blijven houden. </w:t>
      </w:r>
      <w:r w:rsidR="009F6B24">
        <w:rPr>
          <w:rFonts w:cs="Times New Roman"/>
        </w:rPr>
        <w:t xml:space="preserve">Kleinere bedrijven kregen minder aandacht. Hier meer focus op. MKB komt er moeilijk tussen. Ook lokaal Tilburg. </w:t>
      </w:r>
    </w:p>
    <w:p w14:paraId="3E9BB1C8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Onafhankelijkheid universiteit moet gewaarborgd worden. </w:t>
      </w:r>
    </w:p>
    <w:p w14:paraId="76000E1C" w14:textId="5A483FF0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TEP: kunde en karakter</w:t>
      </w:r>
      <w:r w:rsidR="0099773F">
        <w:rPr>
          <w:rFonts w:cs="Times New Roman"/>
        </w:rPr>
        <w:t>, moet dat niet meer aan het licht komen?</w:t>
      </w:r>
      <w:r>
        <w:rPr>
          <w:rFonts w:cs="Times New Roman"/>
        </w:rPr>
        <w:t xml:space="preserve"> </w:t>
      </w:r>
    </w:p>
    <w:p w14:paraId="7B2A3ACF" w14:textId="684EFB70" w:rsidR="004D49F3" w:rsidRDefault="004D49F3" w:rsidP="009F6B24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Ontwikkeling van individu. Competentie gericht, skills verbeteren. Vijfde C</w:t>
      </w:r>
      <w:r w:rsidR="009F6B2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Character</w:t>
      </w:r>
      <w:proofErr w:type="spellEnd"/>
      <w:r w:rsidR="009F6B24">
        <w:rPr>
          <w:rFonts w:cs="Times New Roman"/>
        </w:rPr>
        <w:t xml:space="preserve">: </w:t>
      </w:r>
      <w:r>
        <w:rPr>
          <w:rFonts w:cs="Times New Roman"/>
        </w:rPr>
        <w:t xml:space="preserve">bewuster </w:t>
      </w:r>
      <w:r w:rsidR="009F6B24">
        <w:rPr>
          <w:rFonts w:cs="Times New Roman"/>
        </w:rPr>
        <w:t xml:space="preserve">worden van </w:t>
      </w:r>
      <w:r>
        <w:rPr>
          <w:rFonts w:cs="Times New Roman"/>
        </w:rPr>
        <w:t xml:space="preserve">wat je leert bij de universiteit. </w:t>
      </w:r>
      <w:r w:rsidR="009F6B24">
        <w:rPr>
          <w:rFonts w:cs="Times New Roman"/>
        </w:rPr>
        <w:t>Expliciet</w:t>
      </w:r>
      <w:r>
        <w:rPr>
          <w:rFonts w:cs="Times New Roman"/>
        </w:rPr>
        <w:t xml:space="preserve"> maken welke soft skills je inherent leert door te studeren aan een universiteit. </w:t>
      </w:r>
    </w:p>
    <w:p w14:paraId="295321DB" w14:textId="303C8B16" w:rsidR="004D49F3" w:rsidRDefault="004D49F3" w:rsidP="009F6B24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De vraag is ook: wie ben ik? Jezelf willen/kunnen ontwikkelingen. </w:t>
      </w:r>
    </w:p>
    <w:p w14:paraId="7546A46C" w14:textId="77777777" w:rsidR="004D49F3" w:rsidRDefault="004D49F3" w:rsidP="004D49F3">
      <w:pPr>
        <w:pStyle w:val="NoSpacing"/>
        <w:rPr>
          <w:rFonts w:cs="Times New Roman"/>
        </w:rPr>
      </w:pPr>
    </w:p>
    <w:p w14:paraId="321EC995" w14:textId="057F6D66" w:rsidR="004D49F3" w:rsidRDefault="009F6B24" w:rsidP="004D49F3">
      <w:pPr>
        <w:pStyle w:val="NoSpacing"/>
        <w:rPr>
          <w:rFonts w:cs="Times New Roman"/>
        </w:rPr>
      </w:pPr>
      <w:r>
        <w:rPr>
          <w:rFonts w:cs="Times New Roman"/>
        </w:rPr>
        <w:t>Overige dromen (waar geen tijd voor was om ze te behandelen):</w:t>
      </w:r>
      <w:r w:rsidR="004D49F3">
        <w:rPr>
          <w:rFonts w:cs="Times New Roman"/>
        </w:rPr>
        <w:t xml:space="preserve"> </w:t>
      </w:r>
    </w:p>
    <w:p w14:paraId="622826D4" w14:textId="28D7777B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Individuele ontwikkeling. </w:t>
      </w:r>
      <w:proofErr w:type="spellStart"/>
      <w:r>
        <w:rPr>
          <w:rFonts w:cs="Times New Roman"/>
        </w:rPr>
        <w:t>Flexstuderen</w:t>
      </w:r>
      <w:proofErr w:type="spellEnd"/>
      <w:r>
        <w:rPr>
          <w:rFonts w:cs="Times New Roman"/>
        </w:rPr>
        <w:t xml:space="preserve">. Uitdaging bij universiteit om </w:t>
      </w:r>
      <w:r w:rsidR="009F6B24">
        <w:rPr>
          <w:rFonts w:cs="Times New Roman"/>
        </w:rPr>
        <w:t xml:space="preserve">dit </w:t>
      </w:r>
      <w:r>
        <w:rPr>
          <w:rFonts w:cs="Times New Roman"/>
        </w:rPr>
        <w:t>gereed te maken om hiermee verder te kunnen.</w:t>
      </w:r>
    </w:p>
    <w:p w14:paraId="39667AB8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Uitdaging: ook excellente student blijven dienen. Die kunnen anderen ook inspireren. </w:t>
      </w:r>
    </w:p>
    <w:p w14:paraId="70AB9D66" w14:textId="77777777" w:rsidR="009F6B24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Richting 22</w:t>
      </w:r>
      <w:r w:rsidRPr="007B4BD9">
        <w:rPr>
          <w:rFonts w:cs="Times New Roman"/>
          <w:vertAlign w:val="superscript"/>
        </w:rPr>
        <w:t>e</w:t>
      </w:r>
      <w:r>
        <w:rPr>
          <w:rFonts w:cs="Times New Roman"/>
        </w:rPr>
        <w:t xml:space="preserve"> eeuw met behoud van menselijke maat en </w:t>
      </w:r>
      <w:proofErr w:type="spellStart"/>
      <w:r w:rsidR="009F6B24">
        <w:rPr>
          <w:rFonts w:cs="Times New Roman"/>
        </w:rPr>
        <w:t>B</w:t>
      </w:r>
      <w:r>
        <w:rPr>
          <w:rFonts w:cs="Times New Roman"/>
        </w:rPr>
        <w:t>ildung</w:t>
      </w:r>
      <w:proofErr w:type="spellEnd"/>
      <w:r>
        <w:rPr>
          <w:rFonts w:cs="Times New Roman"/>
        </w:rPr>
        <w:t>.</w:t>
      </w:r>
      <w:r w:rsidR="009F6B24">
        <w:rPr>
          <w:rFonts w:cs="Times New Roman"/>
        </w:rPr>
        <w:t xml:space="preserve"> Let erop dat je </w:t>
      </w:r>
      <w:proofErr w:type="spellStart"/>
      <w:r w:rsidR="009F6B24">
        <w:rPr>
          <w:rFonts w:cs="Times New Roman"/>
        </w:rPr>
        <w:t>Bildung</w:t>
      </w:r>
      <w:proofErr w:type="spellEnd"/>
      <w:r w:rsidR="009F6B24">
        <w:rPr>
          <w:rFonts w:cs="Times New Roman"/>
        </w:rPr>
        <w:t xml:space="preserve"> behoudt en niet richting onderwijsfabriek gaan. </w:t>
      </w:r>
    </w:p>
    <w:p w14:paraId="34E53999" w14:textId="02C23DBB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Onszelf definiëren tegenover de </w:t>
      </w:r>
      <w:r w:rsidR="009F6B24">
        <w:rPr>
          <w:rFonts w:cs="Times New Roman"/>
        </w:rPr>
        <w:t>hogeschool</w:t>
      </w:r>
      <w:r>
        <w:rPr>
          <w:rFonts w:cs="Times New Roman"/>
        </w:rPr>
        <w:t>. Bijvoorbeeld skills</w:t>
      </w:r>
      <w:r w:rsidR="009F6B24">
        <w:rPr>
          <w:rFonts w:cs="Times New Roman"/>
        </w:rPr>
        <w:t xml:space="preserve">. Daarnaast, </w:t>
      </w:r>
      <w:r>
        <w:rPr>
          <w:rFonts w:cs="Times New Roman"/>
        </w:rPr>
        <w:t xml:space="preserve">hoe blijven wij relevant </w:t>
      </w:r>
      <w:r w:rsidR="009F6B24">
        <w:rPr>
          <w:rFonts w:cs="Times New Roman"/>
        </w:rPr>
        <w:t>omdat we</w:t>
      </w:r>
      <w:r>
        <w:rPr>
          <w:rFonts w:cs="Times New Roman"/>
        </w:rPr>
        <w:t xml:space="preserve"> geen bèta </w:t>
      </w:r>
      <w:proofErr w:type="spellStart"/>
      <w:r>
        <w:rPr>
          <w:rFonts w:cs="Times New Roman"/>
        </w:rPr>
        <w:t>sciences</w:t>
      </w:r>
      <w:proofErr w:type="spellEnd"/>
      <w:r>
        <w:rPr>
          <w:rFonts w:cs="Times New Roman"/>
        </w:rPr>
        <w:t xml:space="preserve"> </w:t>
      </w:r>
      <w:r w:rsidR="009F6B24">
        <w:rPr>
          <w:rFonts w:cs="Times New Roman"/>
        </w:rPr>
        <w:t>doen?</w:t>
      </w:r>
      <w:r>
        <w:rPr>
          <w:rFonts w:cs="Times New Roman"/>
        </w:rPr>
        <w:t xml:space="preserve"> Wat maakt </w:t>
      </w:r>
      <w:proofErr w:type="spellStart"/>
      <w:r>
        <w:rPr>
          <w:rFonts w:cs="Times New Roman"/>
        </w:rPr>
        <w:t>social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sciences</w:t>
      </w:r>
      <w:proofErr w:type="spellEnd"/>
      <w:r>
        <w:rPr>
          <w:rFonts w:cs="Times New Roman"/>
        </w:rPr>
        <w:t xml:space="preserve"> relevant</w:t>
      </w:r>
      <w:r w:rsidR="009F6B24">
        <w:rPr>
          <w:rFonts w:cs="Times New Roman"/>
        </w:rPr>
        <w:t xml:space="preserve">? </w:t>
      </w:r>
    </w:p>
    <w:p w14:paraId="22DFE972" w14:textId="2BF38779" w:rsidR="004D49F3" w:rsidRPr="009F6B24" w:rsidRDefault="004D49F3" w:rsidP="009F6B24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Hoe</w:t>
      </w:r>
      <w:r w:rsidR="009F6B24">
        <w:rPr>
          <w:rFonts w:cs="Times New Roman"/>
        </w:rPr>
        <w:t xml:space="preserve"> komt de</w:t>
      </w:r>
      <w:r>
        <w:rPr>
          <w:rFonts w:cs="Times New Roman"/>
        </w:rPr>
        <w:t xml:space="preserve"> katholieke identiteit in toekomst</w:t>
      </w:r>
      <w:r w:rsidR="009F6B24">
        <w:rPr>
          <w:rFonts w:cs="Times New Roman"/>
        </w:rPr>
        <w:t xml:space="preserve"> tot uiting?</w:t>
      </w:r>
      <w:r>
        <w:rPr>
          <w:rFonts w:cs="Times New Roman"/>
        </w:rPr>
        <w:t xml:space="preserve"> De waarden versus diversiteit. </w:t>
      </w:r>
    </w:p>
    <w:p w14:paraId="030B7636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Tweede en derde geldstroom succesvoller benutten. Niet alleen manier om begroting sluitend te krijgen. Opdracht om daarin te excelleren. </w:t>
      </w:r>
    </w:p>
    <w:p w14:paraId="69C2A724" w14:textId="76E6CC02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Waar kunnen we de meest significante impact behalen</w:t>
      </w:r>
      <w:r w:rsidR="009F6B24">
        <w:rPr>
          <w:rFonts w:cs="Times New Roman"/>
        </w:rPr>
        <w:t>?</w:t>
      </w:r>
      <w:r>
        <w:rPr>
          <w:rFonts w:cs="Times New Roman"/>
        </w:rPr>
        <w:t xml:space="preserve"> Wat hebben we daarvoor nodig</w:t>
      </w:r>
      <w:r w:rsidR="009F6B24">
        <w:rPr>
          <w:rFonts w:cs="Times New Roman"/>
        </w:rPr>
        <w:t xml:space="preserve">? </w:t>
      </w:r>
    </w:p>
    <w:p w14:paraId="6B9312C1" w14:textId="2E839329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Invulling geven aan life long </w:t>
      </w:r>
      <w:proofErr w:type="spellStart"/>
      <w:r>
        <w:rPr>
          <w:rFonts w:cs="Times New Roman"/>
        </w:rPr>
        <w:t>learning</w:t>
      </w:r>
      <w:proofErr w:type="spellEnd"/>
      <w:r w:rsidR="009F6B24">
        <w:rPr>
          <w:rFonts w:cs="Times New Roman"/>
        </w:rPr>
        <w:t>.</w:t>
      </w:r>
    </w:p>
    <w:p w14:paraId="04435E91" w14:textId="7D69931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Flexstuderen</w:t>
      </w:r>
      <w:proofErr w:type="spellEnd"/>
      <w:r>
        <w:rPr>
          <w:rFonts w:cs="Times New Roman"/>
        </w:rPr>
        <w:t xml:space="preserve">, voor allerlei mensen. </w:t>
      </w:r>
      <w:r w:rsidR="009F6B24">
        <w:rPr>
          <w:rFonts w:cs="Times New Roman"/>
        </w:rPr>
        <w:t>Modulair</w:t>
      </w:r>
      <w:r>
        <w:rPr>
          <w:rFonts w:cs="Times New Roman"/>
        </w:rPr>
        <w:t xml:space="preserve"> vakken blijven volgen. </w:t>
      </w:r>
    </w:p>
    <w:p w14:paraId="278F9C3F" w14:textId="0C1591BD" w:rsidR="004D49F3" w:rsidRPr="00DF2C5C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Gelijke waardering onderwijs en onderzoek. Stukje</w:t>
      </w:r>
      <w:r w:rsidR="009F6B24">
        <w:rPr>
          <w:rFonts w:cs="Times New Roman"/>
        </w:rPr>
        <w:t xml:space="preserve"> aan</w:t>
      </w:r>
      <w:r>
        <w:rPr>
          <w:rFonts w:cs="Times New Roman"/>
        </w:rPr>
        <w:t xml:space="preserve"> cultuur werken, dat we gelijkwaardig gewaardeerd in worden. </w:t>
      </w:r>
    </w:p>
    <w:p w14:paraId="29F875F0" w14:textId="77777777" w:rsidR="009F6B24" w:rsidRDefault="009F6B24" w:rsidP="004D49F3">
      <w:pPr>
        <w:pStyle w:val="NoSpacing"/>
        <w:rPr>
          <w:rFonts w:cs="Times New Roman"/>
        </w:rPr>
      </w:pPr>
    </w:p>
    <w:p w14:paraId="745DC915" w14:textId="7699D2A4" w:rsidR="004D49F3" w:rsidRDefault="004D49F3" w:rsidP="004D49F3">
      <w:pPr>
        <w:pStyle w:val="NoSpacing"/>
        <w:rPr>
          <w:rFonts w:cs="Times New Roman"/>
        </w:rPr>
      </w:pPr>
      <w:r>
        <w:rPr>
          <w:rFonts w:cs="Times New Roman"/>
        </w:rPr>
        <w:t>Andere C</w:t>
      </w:r>
      <w:r w:rsidR="009F6B24">
        <w:rPr>
          <w:rFonts w:cs="Times New Roman"/>
        </w:rPr>
        <w:t>’</w:t>
      </w:r>
      <w:r>
        <w:rPr>
          <w:rFonts w:cs="Times New Roman"/>
        </w:rPr>
        <w:t>s</w:t>
      </w:r>
      <w:r w:rsidR="009F6B24">
        <w:rPr>
          <w:rFonts w:cs="Times New Roman"/>
        </w:rPr>
        <w:t xml:space="preserve"> die zijn genoemd</w:t>
      </w:r>
      <w:r>
        <w:rPr>
          <w:rFonts w:cs="Times New Roman"/>
        </w:rPr>
        <w:t>:</w:t>
      </w:r>
    </w:p>
    <w:p w14:paraId="4CF80F8F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Confidence</w:t>
      </w:r>
      <w:proofErr w:type="spellEnd"/>
    </w:p>
    <w:p w14:paraId="6379AE33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Community </w:t>
      </w:r>
    </w:p>
    <w:p w14:paraId="4E1CBEC8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Continuity</w:t>
      </w:r>
      <w:proofErr w:type="spellEnd"/>
      <w:r>
        <w:rPr>
          <w:rFonts w:cs="Times New Roman"/>
        </w:rPr>
        <w:t xml:space="preserve">: voor studenten. </w:t>
      </w:r>
    </w:p>
    <w:p w14:paraId="3FCFD9D8" w14:textId="77777777" w:rsidR="004D49F3" w:rsidRDefault="004D49F3" w:rsidP="004D49F3">
      <w:pPr>
        <w:pStyle w:val="NoSpacing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Challenging</w:t>
      </w:r>
      <w:proofErr w:type="spellEnd"/>
    </w:p>
    <w:p w14:paraId="23E50F7C" w14:textId="77777777" w:rsidR="004D49F3" w:rsidRPr="007E2512" w:rsidRDefault="004D49F3" w:rsidP="009F6B24">
      <w:pPr>
        <w:pStyle w:val="NoSpacing"/>
        <w:ind w:left="360"/>
        <w:rPr>
          <w:rFonts w:cs="Times New Roman"/>
        </w:rPr>
      </w:pPr>
    </w:p>
    <w:p w14:paraId="61BD7A1D" w14:textId="77777777" w:rsidR="0030211B" w:rsidRDefault="0030211B" w:rsidP="004D49F3">
      <w:pPr>
        <w:pStyle w:val="NoSpacing"/>
      </w:pPr>
    </w:p>
    <w:sectPr w:rsidR="0030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873"/>
    <w:multiLevelType w:val="hybridMultilevel"/>
    <w:tmpl w:val="C3A081BE"/>
    <w:lvl w:ilvl="0" w:tplc="A410A2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E594F"/>
    <w:multiLevelType w:val="hybridMultilevel"/>
    <w:tmpl w:val="F01CE43E"/>
    <w:lvl w:ilvl="0" w:tplc="6718832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A33C4"/>
    <w:multiLevelType w:val="hybridMultilevel"/>
    <w:tmpl w:val="62BE710C"/>
    <w:lvl w:ilvl="0" w:tplc="F13C18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A5DD8"/>
    <w:multiLevelType w:val="hybridMultilevel"/>
    <w:tmpl w:val="E5E4E8E4"/>
    <w:lvl w:ilvl="0" w:tplc="687A73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3"/>
    <w:rsid w:val="00170E80"/>
    <w:rsid w:val="0030211B"/>
    <w:rsid w:val="003C269B"/>
    <w:rsid w:val="004D49F3"/>
    <w:rsid w:val="005527AC"/>
    <w:rsid w:val="0064479D"/>
    <w:rsid w:val="007504BD"/>
    <w:rsid w:val="00761CA0"/>
    <w:rsid w:val="0099773F"/>
    <w:rsid w:val="009F6B24"/>
    <w:rsid w:val="00AF1CBF"/>
    <w:rsid w:val="00BF1408"/>
    <w:rsid w:val="00DC7C3F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1B28"/>
  <w15:chartTrackingRefBased/>
  <w15:docId w15:val="{608DBEF9-D24C-47A9-9092-62272EE1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9F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Timmermans</dc:creator>
  <cp:keywords/>
  <dc:description/>
  <cp:lastModifiedBy>Anja Visker</cp:lastModifiedBy>
  <cp:revision>2</cp:revision>
  <dcterms:created xsi:type="dcterms:W3CDTF">2021-12-03T16:39:00Z</dcterms:created>
  <dcterms:modified xsi:type="dcterms:W3CDTF">2021-12-03T16:39:00Z</dcterms:modified>
</cp:coreProperties>
</file>